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85" w:rsidRDefault="001E4085" w:rsidP="00715D26">
      <w:pPr>
        <w:tabs>
          <w:tab w:val="left" w:pos="630"/>
        </w:tabs>
        <w:spacing w:line="240" w:lineRule="auto"/>
        <w:jc w:val="center"/>
        <w:rPr>
          <w:rFonts w:ascii="Times New Roman" w:hAnsi="Times New Roman" w:cs="Times New Roman"/>
          <w:b/>
          <w:sz w:val="28"/>
          <w:szCs w:val="24"/>
        </w:rPr>
      </w:pPr>
      <w:r w:rsidRPr="001E4085">
        <w:rPr>
          <w:rFonts w:ascii="Times New Roman" w:hAnsi="Times New Roman" w:cs="Times New Roman"/>
          <w:b/>
          <w:noProof/>
          <w:sz w:val="28"/>
          <w:szCs w:val="24"/>
        </w:rPr>
        <w:drawing>
          <wp:inline distT="0" distB="0" distL="0" distR="0">
            <wp:extent cx="1828171" cy="766253"/>
            <wp:effectExtent l="25400" t="0" r="629"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852466" cy="776436"/>
                    </a:xfrm>
                    <a:prstGeom prst="rect">
                      <a:avLst/>
                    </a:prstGeom>
                    <a:noFill/>
                    <a:ln w="9525">
                      <a:noFill/>
                      <a:miter lim="800000"/>
                      <a:headEnd/>
                      <a:tailEnd/>
                    </a:ln>
                  </pic:spPr>
                </pic:pic>
              </a:graphicData>
            </a:graphic>
          </wp:inline>
        </w:drawing>
      </w:r>
    </w:p>
    <w:p w:rsidR="001E4085" w:rsidRPr="005A22E6" w:rsidRDefault="001E4085" w:rsidP="00206826">
      <w:pPr>
        <w:spacing w:line="240" w:lineRule="auto"/>
        <w:jc w:val="center"/>
        <w:rPr>
          <w:rFonts w:ascii="Times New Roman" w:hAnsi="Times New Roman" w:cs="Times New Roman"/>
          <w:b/>
          <w:sz w:val="24"/>
          <w:szCs w:val="24"/>
        </w:rPr>
      </w:pPr>
    </w:p>
    <w:p w:rsidR="00256C4C" w:rsidRPr="00206826" w:rsidRDefault="00256C4C" w:rsidP="008C6E50">
      <w:pPr>
        <w:spacing w:line="240" w:lineRule="auto"/>
        <w:jc w:val="center"/>
        <w:outlineLvl w:val="0"/>
        <w:rPr>
          <w:rFonts w:ascii="Times New Roman" w:hAnsi="Times New Roman" w:cs="Times New Roman"/>
          <w:b/>
          <w:sz w:val="28"/>
          <w:szCs w:val="24"/>
        </w:rPr>
      </w:pPr>
      <w:r w:rsidRPr="00206826">
        <w:rPr>
          <w:rFonts w:ascii="Times New Roman" w:hAnsi="Times New Roman" w:cs="Times New Roman"/>
          <w:b/>
          <w:sz w:val="28"/>
          <w:szCs w:val="24"/>
        </w:rPr>
        <w:t xml:space="preserve">Gainesville </w:t>
      </w:r>
      <w:r w:rsidR="00AF0FBD" w:rsidRPr="00206826">
        <w:rPr>
          <w:rFonts w:ascii="Times New Roman" w:hAnsi="Times New Roman" w:cs="Times New Roman"/>
          <w:b/>
          <w:sz w:val="28"/>
          <w:szCs w:val="24"/>
        </w:rPr>
        <w:t>AAUW</w:t>
      </w:r>
    </w:p>
    <w:p w:rsidR="00206826" w:rsidRDefault="0032054B" w:rsidP="008C6E50">
      <w:pPr>
        <w:spacing w:line="240" w:lineRule="auto"/>
        <w:jc w:val="center"/>
        <w:outlineLvl w:val="0"/>
        <w:rPr>
          <w:rFonts w:ascii="Times New Roman" w:hAnsi="Times New Roman" w:cs="Times New Roman"/>
          <w:b/>
          <w:sz w:val="28"/>
          <w:szCs w:val="24"/>
        </w:rPr>
      </w:pPr>
      <w:r>
        <w:rPr>
          <w:rFonts w:ascii="Times New Roman" w:hAnsi="Times New Roman" w:cs="Times New Roman"/>
          <w:b/>
          <w:sz w:val="28"/>
          <w:szCs w:val="24"/>
        </w:rPr>
        <w:t>Progr</w:t>
      </w:r>
      <w:r w:rsidR="00E30ADA">
        <w:rPr>
          <w:rFonts w:ascii="Times New Roman" w:hAnsi="Times New Roman" w:cs="Times New Roman"/>
          <w:b/>
          <w:sz w:val="28"/>
          <w:szCs w:val="24"/>
        </w:rPr>
        <w:t>am</w:t>
      </w:r>
      <w:r>
        <w:rPr>
          <w:rFonts w:ascii="Times New Roman" w:hAnsi="Times New Roman" w:cs="Times New Roman"/>
          <w:b/>
          <w:sz w:val="28"/>
          <w:szCs w:val="24"/>
        </w:rPr>
        <w:t xml:space="preserve">s: </w:t>
      </w:r>
      <w:r w:rsidR="001C74B7">
        <w:rPr>
          <w:rFonts w:ascii="Times New Roman" w:hAnsi="Times New Roman" w:cs="Times New Roman"/>
          <w:b/>
          <w:sz w:val="28"/>
          <w:szCs w:val="24"/>
        </w:rPr>
        <w:t>2020-2021</w:t>
      </w:r>
    </w:p>
    <w:p w:rsidR="00AF0FBD" w:rsidRPr="0077024F" w:rsidRDefault="00AF0FBD" w:rsidP="00206826">
      <w:pPr>
        <w:pBdr>
          <w:top w:val="single" w:sz="4" w:space="1" w:color="auto"/>
        </w:pBdr>
        <w:shd w:val="solid" w:color="548DD4" w:themeColor="text2" w:themeTint="99" w:fill="auto"/>
        <w:spacing w:line="240" w:lineRule="auto"/>
        <w:rPr>
          <w:rFonts w:ascii="Times New Roman" w:hAnsi="Times New Roman" w:cs="Times New Roman"/>
          <w:b/>
          <w:color w:val="0000FF"/>
          <w:sz w:val="16"/>
          <w:szCs w:val="24"/>
        </w:rPr>
      </w:pPr>
    </w:p>
    <w:p w:rsidR="00137007" w:rsidRPr="005044A9" w:rsidRDefault="00832D82" w:rsidP="00206826">
      <w:pPr>
        <w:spacing w:line="240" w:lineRule="auto"/>
        <w:rPr>
          <w:rFonts w:ascii="Times New Roman" w:hAnsi="Times New Roman" w:cs="Times New Roman"/>
          <w:sz w:val="24"/>
          <w:szCs w:val="24"/>
        </w:rPr>
      </w:pPr>
      <w:r w:rsidRPr="00795DD5">
        <w:rPr>
          <w:rFonts w:ascii="Times New Roman" w:hAnsi="Times New Roman" w:cs="Times New Roman"/>
          <w:sz w:val="24"/>
          <w:szCs w:val="24"/>
        </w:rPr>
        <w:t xml:space="preserve">Saturday, </w:t>
      </w:r>
      <w:r w:rsidR="005472B3" w:rsidRPr="00795DD5">
        <w:rPr>
          <w:rFonts w:ascii="Times New Roman" w:hAnsi="Times New Roman" w:cs="Times New Roman"/>
          <w:sz w:val="24"/>
          <w:szCs w:val="24"/>
        </w:rPr>
        <w:t>September</w:t>
      </w:r>
      <w:r w:rsidR="00256C4C" w:rsidRPr="00795DD5">
        <w:rPr>
          <w:rFonts w:ascii="Times New Roman" w:hAnsi="Times New Roman" w:cs="Times New Roman"/>
          <w:sz w:val="24"/>
          <w:szCs w:val="24"/>
        </w:rPr>
        <w:t xml:space="preserve"> </w:t>
      </w:r>
      <w:r w:rsidR="001C74B7" w:rsidRPr="00795DD5">
        <w:rPr>
          <w:rFonts w:ascii="Times New Roman" w:hAnsi="Times New Roman" w:cs="Times New Roman"/>
          <w:sz w:val="24"/>
          <w:szCs w:val="24"/>
        </w:rPr>
        <w:t>12</w:t>
      </w:r>
      <w:r w:rsidR="002E33A9" w:rsidRPr="00795DD5">
        <w:rPr>
          <w:rFonts w:ascii="Times New Roman" w:hAnsi="Times New Roman" w:cs="Times New Roman"/>
          <w:sz w:val="24"/>
          <w:szCs w:val="24"/>
        </w:rPr>
        <w:t>,</w:t>
      </w:r>
      <w:r w:rsidR="00E84586" w:rsidRPr="00795DD5">
        <w:rPr>
          <w:rFonts w:ascii="Times New Roman" w:hAnsi="Times New Roman" w:cs="Times New Roman"/>
          <w:sz w:val="24"/>
          <w:szCs w:val="24"/>
        </w:rPr>
        <w:t xml:space="preserve"> </w:t>
      </w:r>
      <w:r w:rsidR="001C74B7" w:rsidRPr="00795DD5">
        <w:rPr>
          <w:rFonts w:ascii="Times New Roman" w:hAnsi="Times New Roman" w:cs="Times New Roman"/>
          <w:sz w:val="24"/>
          <w:szCs w:val="24"/>
        </w:rPr>
        <w:t>2020</w:t>
      </w:r>
      <w:r w:rsidR="00A24A8D" w:rsidRPr="00795DD5">
        <w:rPr>
          <w:rFonts w:ascii="Times New Roman" w:hAnsi="Times New Roman" w:cs="Times New Roman"/>
          <w:sz w:val="24"/>
          <w:szCs w:val="24"/>
        </w:rPr>
        <w:t xml:space="preserve">, </w:t>
      </w:r>
      <w:r w:rsidR="0074505B" w:rsidRPr="00795DD5">
        <w:rPr>
          <w:rFonts w:ascii="Times New Roman" w:hAnsi="Times New Roman" w:cs="Times New Roman"/>
          <w:sz w:val="24"/>
          <w:szCs w:val="24"/>
        </w:rPr>
        <w:t>10:00</w:t>
      </w:r>
      <w:r w:rsidR="00E30ADA" w:rsidRPr="00795DD5">
        <w:rPr>
          <w:rFonts w:ascii="Times New Roman" w:hAnsi="Times New Roman" w:cs="Times New Roman"/>
          <w:sz w:val="24"/>
          <w:szCs w:val="24"/>
        </w:rPr>
        <w:t xml:space="preserve"> a.m</w:t>
      </w:r>
      <w:r w:rsidR="00807BE0" w:rsidRPr="00795DD5">
        <w:rPr>
          <w:rFonts w:ascii="Times New Roman" w:hAnsi="Times New Roman" w:cs="Times New Roman"/>
          <w:sz w:val="24"/>
          <w:szCs w:val="24"/>
        </w:rPr>
        <w:t xml:space="preserve">. </w:t>
      </w:r>
      <w:r w:rsidR="001C74B7" w:rsidRPr="00795DD5">
        <w:rPr>
          <w:rFonts w:ascii="Times New Roman" w:hAnsi="Times New Roman" w:cs="Times New Roman"/>
          <w:sz w:val="24"/>
          <w:szCs w:val="24"/>
        </w:rPr>
        <w:t>Donna Waller</w:t>
      </w:r>
      <w:r w:rsidR="00807BE0" w:rsidRPr="00795DD5">
        <w:rPr>
          <w:rFonts w:ascii="Times New Roman" w:hAnsi="Times New Roman" w:cs="Times New Roman"/>
          <w:sz w:val="24"/>
          <w:szCs w:val="24"/>
        </w:rPr>
        <w:t xml:space="preserve">: </w:t>
      </w:r>
      <w:r w:rsidR="0060608A">
        <w:rPr>
          <w:rFonts w:ascii="Times New Roman" w:hAnsi="Times New Roman"/>
          <w:sz w:val="24"/>
        </w:rPr>
        <w:t xml:space="preserve">Prof. </w:t>
      </w:r>
      <w:proofErr w:type="spellStart"/>
      <w:r w:rsidR="0060608A">
        <w:rPr>
          <w:rFonts w:ascii="Times New Roman" w:hAnsi="Times New Roman"/>
          <w:sz w:val="24"/>
        </w:rPr>
        <w:t>Emerita</w:t>
      </w:r>
      <w:proofErr w:type="spellEnd"/>
      <w:r w:rsidR="0060608A">
        <w:rPr>
          <w:rFonts w:ascii="Times New Roman" w:hAnsi="Times New Roman"/>
          <w:sz w:val="24"/>
        </w:rPr>
        <w:t xml:space="preserve">, </w:t>
      </w:r>
      <w:r w:rsidR="00F115AB" w:rsidRPr="00795DD5">
        <w:rPr>
          <w:rFonts w:ascii="Times New Roman" w:hAnsi="Times New Roman"/>
          <w:sz w:val="24"/>
        </w:rPr>
        <w:t xml:space="preserve">Political Science, </w:t>
      </w:r>
      <w:proofErr w:type="gramStart"/>
      <w:r w:rsidR="00F115AB" w:rsidRPr="00795DD5">
        <w:rPr>
          <w:rFonts w:ascii="Times New Roman" w:hAnsi="Times New Roman"/>
          <w:sz w:val="24"/>
        </w:rPr>
        <w:t>Santa</w:t>
      </w:r>
      <w:proofErr w:type="gramEnd"/>
      <w:r w:rsidR="00F115AB" w:rsidRPr="00795DD5">
        <w:rPr>
          <w:rFonts w:ascii="Times New Roman" w:hAnsi="Times New Roman"/>
          <w:sz w:val="24"/>
        </w:rPr>
        <w:t xml:space="preserve"> Fe College. </w:t>
      </w:r>
      <w:r w:rsidR="00F115AB" w:rsidRPr="00795DD5">
        <w:rPr>
          <w:rFonts w:ascii="Times New Roman" w:hAnsi="Times New Roman"/>
          <w:i/>
          <w:sz w:val="24"/>
        </w:rPr>
        <w:t>T</w:t>
      </w:r>
      <w:r w:rsidR="001A5264" w:rsidRPr="00795DD5">
        <w:rPr>
          <w:rFonts w:ascii="Times New Roman" w:hAnsi="Times New Roman" w:cs="Times New Roman"/>
          <w:i/>
          <w:sz w:val="24"/>
          <w:szCs w:val="24"/>
        </w:rPr>
        <w:t>he Power of the Women’s Vote</w:t>
      </w:r>
      <w:r w:rsidR="001A5264" w:rsidRPr="00795DD5">
        <w:rPr>
          <w:rFonts w:ascii="Times New Roman" w:hAnsi="Times New Roman" w:cs="Times New Roman"/>
          <w:sz w:val="24"/>
          <w:szCs w:val="24"/>
        </w:rPr>
        <w:t xml:space="preserve">, </w:t>
      </w:r>
      <w:r w:rsidR="008E3054" w:rsidRPr="00795DD5">
        <w:rPr>
          <w:rFonts w:ascii="Times New Roman" w:hAnsi="Times New Roman"/>
          <w:sz w:val="24"/>
        </w:rPr>
        <w:t>Zoom meeting, access TBA.</w:t>
      </w:r>
    </w:p>
    <w:p w:rsidR="00137007" w:rsidRPr="00795DD5" w:rsidRDefault="005472B3" w:rsidP="00795DD5">
      <w:pPr>
        <w:spacing w:line="240" w:lineRule="auto"/>
        <w:rPr>
          <w:rFonts w:ascii="Times New Roman" w:hAnsi="Times New Roman" w:cs="Times New Roman"/>
          <w:sz w:val="24"/>
          <w:szCs w:val="24"/>
        </w:rPr>
      </w:pPr>
      <w:r>
        <w:rPr>
          <w:rFonts w:ascii="Times New Roman" w:hAnsi="Times New Roman" w:cs="Times New Roman"/>
          <w:sz w:val="24"/>
          <w:szCs w:val="24"/>
        </w:rPr>
        <w:t xml:space="preserve">Saturday, October </w:t>
      </w:r>
      <w:r w:rsidR="001A5264">
        <w:rPr>
          <w:rFonts w:ascii="Times New Roman" w:hAnsi="Times New Roman" w:cs="Times New Roman"/>
          <w:sz w:val="24"/>
          <w:szCs w:val="24"/>
        </w:rPr>
        <w:t>10</w:t>
      </w:r>
      <w:r w:rsidR="002E33A9">
        <w:rPr>
          <w:rFonts w:ascii="Times New Roman" w:hAnsi="Times New Roman" w:cs="Times New Roman"/>
          <w:sz w:val="24"/>
          <w:szCs w:val="24"/>
        </w:rPr>
        <w:t>,</w:t>
      </w:r>
      <w:r w:rsidR="00BB16F4">
        <w:rPr>
          <w:rFonts w:ascii="Times New Roman" w:hAnsi="Times New Roman" w:cs="Times New Roman"/>
          <w:sz w:val="24"/>
          <w:szCs w:val="24"/>
        </w:rPr>
        <w:t xml:space="preserve"> </w:t>
      </w:r>
      <w:r w:rsidR="00BD58D9">
        <w:rPr>
          <w:rFonts w:ascii="Times New Roman" w:hAnsi="Times New Roman" w:cs="Times New Roman"/>
          <w:sz w:val="24"/>
          <w:szCs w:val="24"/>
        </w:rPr>
        <w:t>2020</w:t>
      </w:r>
      <w:r w:rsidR="00A24A8D">
        <w:rPr>
          <w:rFonts w:ascii="Times New Roman" w:hAnsi="Times New Roman" w:cs="Times New Roman"/>
          <w:sz w:val="24"/>
          <w:szCs w:val="24"/>
        </w:rPr>
        <w:t xml:space="preserve">, </w:t>
      </w:r>
      <w:r w:rsidR="00BB16F4">
        <w:rPr>
          <w:rFonts w:ascii="Times New Roman" w:hAnsi="Times New Roman" w:cs="Times New Roman"/>
          <w:sz w:val="24"/>
          <w:szCs w:val="24"/>
        </w:rPr>
        <w:t>10:00 a.m</w:t>
      </w:r>
      <w:r w:rsidR="00BB16F4" w:rsidRPr="00375FF5">
        <w:rPr>
          <w:rFonts w:ascii="Times New Roman" w:hAnsi="Times New Roman" w:cs="Times New Roman"/>
          <w:color w:val="0000FF"/>
          <w:sz w:val="24"/>
          <w:szCs w:val="24"/>
        </w:rPr>
        <w:t xml:space="preserve">. </w:t>
      </w:r>
      <w:r w:rsidR="009939DD" w:rsidRPr="00375FF5">
        <w:rPr>
          <w:rFonts w:ascii="Times New Roman" w:hAnsi="Times New Roman" w:cs="Times New Roman"/>
          <w:color w:val="0000FF"/>
          <w:sz w:val="24"/>
          <w:szCs w:val="24"/>
        </w:rPr>
        <w:t xml:space="preserve"> </w:t>
      </w:r>
      <w:r w:rsidR="00EF0C4C">
        <w:rPr>
          <w:rFonts w:ascii="Times New Roman" w:hAnsi="Times New Roman" w:cs="Times New Roman"/>
          <w:sz w:val="24"/>
          <w:szCs w:val="24"/>
        </w:rPr>
        <w:t xml:space="preserve">Dorothy S. Burnham, BS, MA, </w:t>
      </w:r>
      <w:proofErr w:type="spellStart"/>
      <w:r w:rsidR="00EF0C4C">
        <w:rPr>
          <w:rFonts w:ascii="Times New Roman" w:hAnsi="Times New Roman" w:cs="Times New Roman"/>
          <w:sz w:val="24"/>
          <w:szCs w:val="24"/>
        </w:rPr>
        <w:t>DMin</w:t>
      </w:r>
      <w:proofErr w:type="spellEnd"/>
      <w:r w:rsidR="008E3054">
        <w:rPr>
          <w:rFonts w:ascii="Times New Roman" w:hAnsi="Times New Roman" w:cs="Times New Roman"/>
          <w:sz w:val="24"/>
          <w:szCs w:val="24"/>
        </w:rPr>
        <w:t>.</w:t>
      </w:r>
      <w:r w:rsidR="00EF0C4C">
        <w:rPr>
          <w:rFonts w:ascii="Times New Roman" w:hAnsi="Times New Roman" w:cs="Times New Roman"/>
          <w:sz w:val="24"/>
          <w:szCs w:val="24"/>
        </w:rPr>
        <w:t xml:space="preserve"> </w:t>
      </w:r>
      <w:r w:rsidR="00EF0C4C" w:rsidRPr="00EF0C4C">
        <w:rPr>
          <w:rFonts w:ascii="Times New Roman" w:hAnsi="Times New Roman" w:cs="Times New Roman"/>
          <w:i/>
          <w:sz w:val="24"/>
          <w:szCs w:val="24"/>
        </w:rPr>
        <w:t>Living with Uncertainty, Chaos, and Doubt.</w:t>
      </w:r>
      <w:r w:rsidR="00EF0C4C">
        <w:rPr>
          <w:rFonts w:ascii="Times New Roman" w:hAnsi="Times New Roman" w:cs="Times New Roman"/>
          <w:i/>
          <w:sz w:val="24"/>
          <w:szCs w:val="24"/>
        </w:rPr>
        <w:t xml:space="preserve"> </w:t>
      </w:r>
      <w:r w:rsidR="00EF0C4C">
        <w:rPr>
          <w:rFonts w:ascii="Times New Roman" w:hAnsi="Times New Roman" w:cs="Times New Roman"/>
          <w:sz w:val="24"/>
          <w:szCs w:val="24"/>
        </w:rPr>
        <w:t>Zoom meeting, access TBA.</w:t>
      </w:r>
    </w:p>
    <w:p w:rsidR="00137007" w:rsidRPr="00CC35F6" w:rsidRDefault="0035186D" w:rsidP="00BD58D9">
      <w:pPr>
        <w:rPr>
          <w:rFonts w:ascii="Times New Roman" w:hAnsi="Times New Roman" w:cs="Times New Roman"/>
          <w:sz w:val="24"/>
          <w:szCs w:val="24"/>
        </w:rPr>
      </w:pPr>
      <w:r>
        <w:rPr>
          <w:rFonts w:ascii="Times New Roman" w:hAnsi="Times New Roman" w:cs="Times New Roman"/>
          <w:sz w:val="24"/>
          <w:szCs w:val="24"/>
        </w:rPr>
        <w:t>Saturday</w:t>
      </w:r>
      <w:r w:rsidR="005472B3">
        <w:rPr>
          <w:rFonts w:ascii="Times New Roman" w:hAnsi="Times New Roman" w:cs="Times New Roman"/>
          <w:sz w:val="24"/>
          <w:szCs w:val="24"/>
        </w:rPr>
        <w:t>,</w:t>
      </w:r>
      <w:r w:rsidR="00E84586">
        <w:rPr>
          <w:rFonts w:ascii="Times New Roman" w:hAnsi="Times New Roman" w:cs="Times New Roman"/>
          <w:sz w:val="24"/>
          <w:szCs w:val="24"/>
        </w:rPr>
        <w:t xml:space="preserve"> November </w:t>
      </w:r>
      <w:r w:rsidR="00BD58D9">
        <w:rPr>
          <w:rFonts w:ascii="Times New Roman" w:hAnsi="Times New Roman" w:cs="Times New Roman"/>
          <w:sz w:val="24"/>
          <w:szCs w:val="24"/>
        </w:rPr>
        <w:t>14</w:t>
      </w:r>
      <w:r w:rsidR="0074505B">
        <w:rPr>
          <w:rFonts w:ascii="Times New Roman" w:hAnsi="Times New Roman" w:cs="Times New Roman"/>
          <w:sz w:val="24"/>
          <w:szCs w:val="24"/>
        </w:rPr>
        <w:t>,</w:t>
      </w:r>
      <w:r w:rsidR="00E84586" w:rsidRPr="002E33A9">
        <w:rPr>
          <w:rFonts w:ascii="Times New Roman" w:hAnsi="Times New Roman" w:cs="Times New Roman"/>
          <w:sz w:val="24"/>
          <w:szCs w:val="24"/>
        </w:rPr>
        <w:t xml:space="preserve"> </w:t>
      </w:r>
      <w:r w:rsidR="00BD58D9">
        <w:rPr>
          <w:rFonts w:ascii="Times New Roman" w:hAnsi="Times New Roman" w:cs="Times New Roman"/>
          <w:sz w:val="24"/>
          <w:szCs w:val="24"/>
        </w:rPr>
        <w:t>2020</w:t>
      </w:r>
      <w:r w:rsidR="00A24A8D">
        <w:rPr>
          <w:rFonts w:ascii="Times New Roman" w:hAnsi="Times New Roman" w:cs="Times New Roman"/>
          <w:sz w:val="24"/>
          <w:szCs w:val="24"/>
        </w:rPr>
        <w:t xml:space="preserve">, </w:t>
      </w:r>
      <w:r>
        <w:rPr>
          <w:rFonts w:ascii="Times New Roman" w:hAnsi="Times New Roman" w:cs="Times New Roman"/>
          <w:sz w:val="24"/>
          <w:szCs w:val="24"/>
        </w:rPr>
        <w:t>10</w:t>
      </w:r>
      <w:r w:rsidR="001A5264">
        <w:rPr>
          <w:rFonts w:ascii="Times New Roman" w:hAnsi="Times New Roman" w:cs="Times New Roman"/>
          <w:sz w:val="24"/>
          <w:szCs w:val="24"/>
        </w:rPr>
        <w:t>:00</w:t>
      </w:r>
      <w:r>
        <w:rPr>
          <w:rFonts w:ascii="Times New Roman" w:hAnsi="Times New Roman" w:cs="Times New Roman"/>
          <w:sz w:val="24"/>
          <w:szCs w:val="24"/>
        </w:rPr>
        <w:t xml:space="preserve"> a.m</w:t>
      </w:r>
      <w:r w:rsidR="00375FF5">
        <w:rPr>
          <w:rFonts w:ascii="Times New Roman" w:hAnsi="Times New Roman" w:cs="Times New Roman"/>
          <w:sz w:val="24"/>
          <w:szCs w:val="24"/>
        </w:rPr>
        <w:t>.</w:t>
      </w:r>
      <w:r w:rsidR="00011A3B">
        <w:rPr>
          <w:rFonts w:ascii="Times New Roman" w:hAnsi="Times New Roman" w:cs="Times New Roman"/>
          <w:sz w:val="24"/>
          <w:szCs w:val="24"/>
        </w:rPr>
        <w:t xml:space="preserve"> Vicky </w:t>
      </w:r>
      <w:proofErr w:type="spellStart"/>
      <w:r w:rsidR="00011A3B">
        <w:rPr>
          <w:rFonts w:ascii="Times New Roman" w:hAnsi="Times New Roman" w:cs="Times New Roman"/>
          <w:sz w:val="24"/>
          <w:szCs w:val="24"/>
        </w:rPr>
        <w:t>Santello</w:t>
      </w:r>
      <w:proofErr w:type="spellEnd"/>
      <w:r w:rsidR="00011A3B">
        <w:rPr>
          <w:rFonts w:ascii="Times New Roman" w:hAnsi="Times New Roman" w:cs="Times New Roman"/>
          <w:sz w:val="24"/>
          <w:szCs w:val="24"/>
        </w:rPr>
        <w:t xml:space="preserve">, </w:t>
      </w:r>
      <w:r w:rsidR="00B84DD7">
        <w:t xml:space="preserve">Retired Senior Vice President - Investments, Merrill Lynch. </w:t>
      </w:r>
      <w:proofErr w:type="gramStart"/>
      <w:r w:rsidR="001609CE" w:rsidRPr="00B84DD7">
        <w:rPr>
          <w:i/>
        </w:rPr>
        <w:t>Tribute to Estelle Aden</w:t>
      </w:r>
      <w:r w:rsidR="00B84DD7">
        <w:rPr>
          <w:i/>
        </w:rPr>
        <w:t>,</w:t>
      </w:r>
      <w:r w:rsidR="001609CE" w:rsidRPr="00B84DD7">
        <w:rPr>
          <w:i/>
        </w:rPr>
        <w:t xml:space="preserve"> 1925-2020</w:t>
      </w:r>
      <w:r w:rsidR="001609CE">
        <w:t>.</w:t>
      </w:r>
      <w:proofErr w:type="gramEnd"/>
      <w:r w:rsidR="001609CE">
        <w:t xml:space="preserve"> </w:t>
      </w:r>
      <w:r w:rsidR="00011A3B">
        <w:rPr>
          <w:rFonts w:ascii="Times New Roman" w:hAnsi="Times New Roman" w:cs="Times New Roman"/>
          <w:sz w:val="24"/>
          <w:szCs w:val="24"/>
        </w:rPr>
        <w:t>Zoom meeting, access TBA.</w:t>
      </w:r>
    </w:p>
    <w:p w:rsidR="00375FF5" w:rsidRPr="00665C65" w:rsidRDefault="005472B3" w:rsidP="00206826">
      <w:pPr>
        <w:spacing w:line="240" w:lineRule="auto"/>
        <w:rPr>
          <w:rFonts w:ascii="Times New Roman" w:hAnsi="Times New Roman" w:cs="Times New Roman"/>
          <w:sz w:val="20"/>
          <w:szCs w:val="24"/>
        </w:rPr>
      </w:pPr>
      <w:r>
        <w:rPr>
          <w:rFonts w:ascii="Times New Roman" w:hAnsi="Times New Roman" w:cs="Times New Roman"/>
          <w:sz w:val="24"/>
          <w:szCs w:val="24"/>
        </w:rPr>
        <w:t>S</w:t>
      </w:r>
      <w:r w:rsidR="00C346E2">
        <w:rPr>
          <w:rFonts w:ascii="Times New Roman" w:hAnsi="Times New Roman" w:cs="Times New Roman"/>
          <w:sz w:val="24"/>
          <w:szCs w:val="24"/>
        </w:rPr>
        <w:t>unday</w:t>
      </w:r>
      <w:r w:rsidR="00DB00D4">
        <w:rPr>
          <w:rFonts w:ascii="Times New Roman" w:hAnsi="Times New Roman" w:cs="Times New Roman"/>
          <w:sz w:val="24"/>
          <w:szCs w:val="24"/>
        </w:rPr>
        <w:t xml:space="preserve">, </w:t>
      </w:r>
      <w:r w:rsidR="00AF0FBD" w:rsidRPr="002E33A9">
        <w:rPr>
          <w:rFonts w:ascii="Times New Roman" w:hAnsi="Times New Roman" w:cs="Times New Roman"/>
          <w:sz w:val="24"/>
          <w:szCs w:val="24"/>
        </w:rPr>
        <w:t xml:space="preserve">December </w:t>
      </w:r>
      <w:r w:rsidR="00BD58D9">
        <w:rPr>
          <w:rFonts w:ascii="Times New Roman" w:hAnsi="Times New Roman" w:cs="Times New Roman"/>
          <w:sz w:val="24"/>
          <w:szCs w:val="24"/>
        </w:rPr>
        <w:t>6</w:t>
      </w:r>
      <w:r w:rsidR="00E84586" w:rsidRPr="002E33A9">
        <w:rPr>
          <w:rFonts w:ascii="Times New Roman" w:hAnsi="Times New Roman" w:cs="Times New Roman"/>
          <w:sz w:val="24"/>
          <w:szCs w:val="24"/>
        </w:rPr>
        <w:t xml:space="preserve">, </w:t>
      </w:r>
      <w:r w:rsidR="003A45A8">
        <w:rPr>
          <w:rFonts w:ascii="Times New Roman" w:hAnsi="Times New Roman" w:cs="Times New Roman"/>
          <w:sz w:val="24"/>
          <w:szCs w:val="24"/>
        </w:rPr>
        <w:t>2020</w:t>
      </w:r>
      <w:r w:rsidR="00A24A8D">
        <w:rPr>
          <w:rFonts w:ascii="Times New Roman" w:hAnsi="Times New Roman" w:cs="Times New Roman"/>
          <w:sz w:val="24"/>
          <w:szCs w:val="24"/>
        </w:rPr>
        <w:t xml:space="preserve">, </w:t>
      </w:r>
      <w:r w:rsidR="0088381A">
        <w:rPr>
          <w:rFonts w:ascii="Times New Roman" w:hAnsi="Times New Roman" w:cs="Times New Roman"/>
          <w:sz w:val="24"/>
          <w:szCs w:val="24"/>
        </w:rPr>
        <w:t>3-5 p.m</w:t>
      </w:r>
      <w:r w:rsidR="0088381A" w:rsidRPr="00665C65">
        <w:rPr>
          <w:rFonts w:ascii="Times New Roman" w:hAnsi="Times New Roman" w:cs="Times New Roman"/>
          <w:sz w:val="24"/>
          <w:szCs w:val="24"/>
        </w:rPr>
        <w:t xml:space="preserve">.  </w:t>
      </w:r>
      <w:r w:rsidR="00AF0FBD" w:rsidRPr="00CC35F6">
        <w:rPr>
          <w:rFonts w:ascii="Times New Roman" w:hAnsi="Times New Roman" w:cs="Times New Roman"/>
          <w:i/>
          <w:sz w:val="24"/>
          <w:szCs w:val="24"/>
        </w:rPr>
        <w:t xml:space="preserve">Red Stocking </w:t>
      </w:r>
      <w:r w:rsidR="00CC35F6" w:rsidRPr="00CC35F6">
        <w:rPr>
          <w:rFonts w:ascii="Times New Roman" w:hAnsi="Times New Roman" w:cs="Times New Roman"/>
          <w:i/>
          <w:sz w:val="24"/>
          <w:szCs w:val="24"/>
        </w:rPr>
        <w:t xml:space="preserve">Virtual </w:t>
      </w:r>
      <w:r w:rsidR="00AF0FBD" w:rsidRPr="00CC35F6">
        <w:rPr>
          <w:rFonts w:ascii="Times New Roman" w:hAnsi="Times New Roman" w:cs="Times New Roman"/>
          <w:i/>
          <w:sz w:val="24"/>
          <w:szCs w:val="24"/>
        </w:rPr>
        <w:t xml:space="preserve">Tea </w:t>
      </w:r>
      <w:r w:rsidR="00CC35F6" w:rsidRPr="00CC35F6">
        <w:rPr>
          <w:rFonts w:ascii="Times New Roman" w:hAnsi="Times New Roman" w:cs="Times New Roman"/>
          <w:i/>
          <w:sz w:val="24"/>
          <w:szCs w:val="24"/>
        </w:rPr>
        <w:t>Party</w:t>
      </w:r>
      <w:r w:rsidR="00CC35F6">
        <w:rPr>
          <w:rFonts w:ascii="Times New Roman" w:hAnsi="Times New Roman" w:cs="Times New Roman"/>
          <w:sz w:val="24"/>
          <w:szCs w:val="24"/>
        </w:rPr>
        <w:t xml:space="preserve"> </w:t>
      </w:r>
      <w:r w:rsidR="00AF0FBD" w:rsidRPr="002E33A9">
        <w:rPr>
          <w:rFonts w:ascii="Times New Roman" w:hAnsi="Times New Roman" w:cs="Times New Roman"/>
          <w:sz w:val="24"/>
          <w:szCs w:val="24"/>
        </w:rPr>
        <w:t>in support</w:t>
      </w:r>
      <w:r w:rsidR="00A24A8D">
        <w:rPr>
          <w:rFonts w:ascii="Times New Roman" w:hAnsi="Times New Roman" w:cs="Times New Roman"/>
          <w:sz w:val="24"/>
          <w:szCs w:val="24"/>
        </w:rPr>
        <w:t xml:space="preserve"> of </w:t>
      </w:r>
      <w:r w:rsidR="00CC35F6">
        <w:rPr>
          <w:rFonts w:ascii="Times New Roman" w:hAnsi="Times New Roman" w:cs="Times New Roman"/>
          <w:sz w:val="24"/>
          <w:szCs w:val="24"/>
        </w:rPr>
        <w:t>Tech Trek</w:t>
      </w:r>
      <w:r w:rsidR="008E3054">
        <w:rPr>
          <w:rFonts w:ascii="Times New Roman" w:hAnsi="Times New Roman" w:cs="Times New Roman"/>
          <w:sz w:val="24"/>
          <w:szCs w:val="24"/>
        </w:rPr>
        <w:t>. Zoom meeting, access TBA.</w:t>
      </w:r>
    </w:p>
    <w:p w:rsidR="0023319F" w:rsidRPr="0060608A" w:rsidRDefault="00BD58D9" w:rsidP="0074505B">
      <w:pPr>
        <w:rPr>
          <w:rFonts w:ascii="Times New Roman" w:hAnsi="Times New Roman" w:cs="Times New Roman"/>
          <w:sz w:val="24"/>
          <w:szCs w:val="24"/>
        </w:rPr>
      </w:pPr>
      <w:proofErr w:type="gramStart"/>
      <w:r>
        <w:rPr>
          <w:rFonts w:ascii="Times New Roman" w:hAnsi="Times New Roman" w:cs="Times New Roman"/>
          <w:sz w:val="24"/>
          <w:szCs w:val="24"/>
        </w:rPr>
        <w:t>Saturday, January 9, 2021</w:t>
      </w:r>
      <w:r w:rsidR="007357C8" w:rsidRPr="002F6698">
        <w:rPr>
          <w:rFonts w:ascii="Times New Roman" w:hAnsi="Times New Roman" w:cs="Times New Roman"/>
          <w:sz w:val="24"/>
          <w:szCs w:val="24"/>
        </w:rPr>
        <w:t xml:space="preserve">, </w:t>
      </w:r>
      <w:r w:rsidR="0074505B" w:rsidRPr="002F6698">
        <w:rPr>
          <w:rFonts w:ascii="Times New Roman" w:hAnsi="Times New Roman" w:cs="Times New Roman"/>
          <w:sz w:val="24"/>
          <w:szCs w:val="24"/>
        </w:rPr>
        <w:t xml:space="preserve">10:00 </w:t>
      </w:r>
      <w:r w:rsidR="00E30ADA" w:rsidRPr="002F6698">
        <w:rPr>
          <w:rFonts w:ascii="Times New Roman" w:hAnsi="Times New Roman" w:cs="Times New Roman"/>
          <w:sz w:val="24"/>
          <w:szCs w:val="24"/>
        </w:rPr>
        <w:t>a.m.</w:t>
      </w:r>
      <w:r w:rsidR="000C7186" w:rsidRPr="000C7186">
        <w:rPr>
          <w:shd w:val="clear" w:color="auto" w:fill="FFFFFF"/>
        </w:rPr>
        <w:t xml:space="preserve"> </w:t>
      </w:r>
      <w:r w:rsidR="000C7186">
        <w:rPr>
          <w:shd w:val="clear" w:color="auto" w:fill="FFFFFF"/>
        </w:rPr>
        <w:t xml:space="preserve">Carolyn </w:t>
      </w:r>
      <w:proofErr w:type="spellStart"/>
      <w:r w:rsidR="000C7186">
        <w:rPr>
          <w:shd w:val="clear" w:color="auto" w:fill="FFFFFF"/>
        </w:rPr>
        <w:t>Kershner</w:t>
      </w:r>
      <w:proofErr w:type="spellEnd"/>
      <w:r w:rsidR="000C7186">
        <w:rPr>
          <w:shd w:val="clear" w:color="auto" w:fill="FFFFFF"/>
        </w:rPr>
        <w:t>, J.D.</w:t>
      </w:r>
      <w:proofErr w:type="gramEnd"/>
      <w:r w:rsidR="000C7186">
        <w:rPr>
          <w:shd w:val="clear" w:color="auto" w:fill="FFFFFF"/>
        </w:rPr>
        <w:t> </w:t>
      </w:r>
      <w:r w:rsidR="000C7186">
        <w:rPr>
          <w:rFonts w:ascii="Times New Roman" w:hAnsi="Times New Roman" w:cs="Times New Roman"/>
          <w:sz w:val="24"/>
          <w:szCs w:val="24"/>
        </w:rPr>
        <w:t xml:space="preserve"> </w:t>
      </w:r>
      <w:r w:rsidR="0074505B" w:rsidRPr="0078704C">
        <w:rPr>
          <w:rFonts w:ascii="Times New Roman" w:hAnsi="Times New Roman" w:cs="Times New Roman"/>
          <w:color w:val="0000FF"/>
          <w:sz w:val="24"/>
          <w:szCs w:val="24"/>
        </w:rPr>
        <w:t xml:space="preserve"> </w:t>
      </w:r>
      <w:r w:rsidR="000C7186">
        <w:rPr>
          <w:i/>
        </w:rPr>
        <w:t>AAUW Research Report - Women's Economic Security in Florida</w:t>
      </w:r>
      <w:r w:rsidR="000C7186">
        <w:rPr>
          <w:shd w:val="clear" w:color="auto" w:fill="FFFFFF"/>
        </w:rPr>
        <w:t xml:space="preserve">, </w:t>
      </w:r>
      <w:r w:rsidR="0025168B">
        <w:rPr>
          <w:rFonts w:ascii="Times New Roman" w:hAnsi="Times New Roman" w:cs="Times New Roman"/>
          <w:sz w:val="24"/>
          <w:szCs w:val="24"/>
        </w:rPr>
        <w:t>Zoom meeting, access TBA.</w:t>
      </w:r>
    </w:p>
    <w:p w:rsidR="00137007" w:rsidRPr="00665C65" w:rsidRDefault="00137007" w:rsidP="0074505B">
      <w:pPr>
        <w:rPr>
          <w:rFonts w:ascii="Times New Roman" w:hAnsi="Times New Roman" w:cs="Times New Roman"/>
          <w:sz w:val="20"/>
          <w:szCs w:val="24"/>
        </w:rPr>
      </w:pPr>
    </w:p>
    <w:p w:rsidR="00137007" w:rsidRPr="005044A9" w:rsidRDefault="008E3054" w:rsidP="00AE1777">
      <w:pPr>
        <w:rPr>
          <w:rFonts w:ascii="Times New Roman" w:hAnsi="Times New Roman" w:cs="Times New Roman"/>
          <w:sz w:val="24"/>
          <w:szCs w:val="24"/>
        </w:rPr>
      </w:pPr>
      <w:proofErr w:type="gramStart"/>
      <w:r>
        <w:rPr>
          <w:rFonts w:ascii="Times New Roman" w:hAnsi="Times New Roman" w:cs="Times New Roman"/>
          <w:sz w:val="24"/>
          <w:szCs w:val="24"/>
        </w:rPr>
        <w:t>Saturday, February 13, 2021</w:t>
      </w:r>
      <w:r w:rsidR="007357C8" w:rsidRPr="00BC6A9F">
        <w:rPr>
          <w:rFonts w:ascii="Times New Roman" w:hAnsi="Times New Roman" w:cs="Times New Roman"/>
          <w:sz w:val="24"/>
          <w:szCs w:val="24"/>
        </w:rPr>
        <w:t xml:space="preserve"> </w:t>
      </w:r>
      <w:r w:rsidR="0074505B" w:rsidRPr="00BC6A9F">
        <w:rPr>
          <w:rFonts w:ascii="Times New Roman" w:hAnsi="Times New Roman" w:cs="Times New Roman"/>
          <w:sz w:val="24"/>
          <w:szCs w:val="24"/>
        </w:rPr>
        <w:t>10:00</w:t>
      </w:r>
      <w:r w:rsidR="00E30ADA" w:rsidRPr="00BC6A9F">
        <w:rPr>
          <w:rFonts w:ascii="Times New Roman" w:hAnsi="Times New Roman" w:cs="Times New Roman"/>
          <w:sz w:val="24"/>
          <w:szCs w:val="24"/>
        </w:rPr>
        <w:t xml:space="preserve"> a.m.</w:t>
      </w:r>
      <w:proofErr w:type="gramEnd"/>
      <w:r w:rsidR="00E30ADA" w:rsidRPr="00BC6A9F">
        <w:rPr>
          <w:rFonts w:ascii="Times New Roman" w:hAnsi="Times New Roman" w:cs="Times New Roman"/>
          <w:sz w:val="24"/>
          <w:szCs w:val="24"/>
        </w:rPr>
        <w:t xml:space="preserve"> </w:t>
      </w:r>
      <w:r w:rsidR="00011A3B">
        <w:rPr>
          <w:rFonts w:ascii="Times New Roman" w:hAnsi="Times New Roman" w:cs="Times New Roman"/>
          <w:sz w:val="24"/>
          <w:szCs w:val="24"/>
        </w:rPr>
        <w:t xml:space="preserve"> </w:t>
      </w:r>
      <w:proofErr w:type="spellStart"/>
      <w:r w:rsidR="00011A3B">
        <w:rPr>
          <w:rFonts w:ascii="Times New Roman" w:hAnsi="Times New Roman" w:cs="Times New Roman"/>
          <w:sz w:val="24"/>
          <w:szCs w:val="24"/>
        </w:rPr>
        <w:t>Souad</w:t>
      </w:r>
      <w:proofErr w:type="spellEnd"/>
      <w:r w:rsidR="00011A3B">
        <w:rPr>
          <w:rFonts w:ascii="Times New Roman" w:hAnsi="Times New Roman" w:cs="Times New Roman"/>
          <w:sz w:val="24"/>
          <w:szCs w:val="24"/>
        </w:rPr>
        <w:t xml:space="preserve"> </w:t>
      </w:r>
      <w:proofErr w:type="spellStart"/>
      <w:r w:rsidR="00011A3B">
        <w:rPr>
          <w:rFonts w:ascii="Times New Roman" w:hAnsi="Times New Roman" w:cs="Times New Roman"/>
          <w:sz w:val="24"/>
          <w:szCs w:val="24"/>
        </w:rPr>
        <w:t>Kheder</w:t>
      </w:r>
      <w:proofErr w:type="spellEnd"/>
      <w:r w:rsidR="00B84DD7">
        <w:rPr>
          <w:rFonts w:ascii="Times New Roman" w:hAnsi="Times New Roman" w:cs="Times New Roman"/>
          <w:sz w:val="24"/>
          <w:szCs w:val="24"/>
        </w:rPr>
        <w:t xml:space="preserve">, PhD. </w:t>
      </w:r>
      <w:r w:rsidR="00B84DD7" w:rsidRPr="00B84DD7">
        <w:rPr>
          <w:i/>
        </w:rPr>
        <w:t>Language and Cognition</w:t>
      </w:r>
      <w:r w:rsidR="00011A3B">
        <w:rPr>
          <w:rFonts w:ascii="Times New Roman" w:hAnsi="Times New Roman" w:cs="Times New Roman"/>
          <w:sz w:val="24"/>
          <w:szCs w:val="24"/>
        </w:rPr>
        <w:t>, Zoom meeting</w:t>
      </w:r>
      <w:r w:rsidR="00011A3B">
        <w:rPr>
          <w:rFonts w:ascii="Times New Roman" w:hAnsi="Times New Roman" w:cs="Times New Roman"/>
          <w:b/>
          <w:color w:val="0000FF"/>
          <w:sz w:val="24"/>
          <w:szCs w:val="24"/>
        </w:rPr>
        <w:t xml:space="preserve">, </w:t>
      </w:r>
      <w:r w:rsidR="00011A3B" w:rsidRPr="008E3054">
        <w:rPr>
          <w:rFonts w:ascii="Times New Roman" w:hAnsi="Times New Roman" w:cs="Times New Roman"/>
          <w:sz w:val="24"/>
          <w:szCs w:val="24"/>
        </w:rPr>
        <w:t>access TBA.</w:t>
      </w:r>
    </w:p>
    <w:p w:rsidR="00137007" w:rsidRPr="005044A9" w:rsidRDefault="00281A0D" w:rsidP="00AE1777">
      <w:pPr>
        <w:rPr>
          <w:rFonts w:ascii="Times New Roman" w:hAnsi="Times New Roman" w:cs="Times New Roman"/>
          <w:sz w:val="24"/>
          <w:szCs w:val="24"/>
        </w:rPr>
      </w:pPr>
      <w:proofErr w:type="gramStart"/>
      <w:r>
        <w:rPr>
          <w:rFonts w:ascii="Times New Roman" w:hAnsi="Times New Roman" w:cs="Times New Roman"/>
          <w:sz w:val="24"/>
          <w:szCs w:val="24"/>
        </w:rPr>
        <w:t>Saturday</w:t>
      </w:r>
      <w:r w:rsidR="00A40E4A">
        <w:rPr>
          <w:rFonts w:ascii="Times New Roman" w:hAnsi="Times New Roman" w:cs="Times New Roman"/>
          <w:sz w:val="24"/>
          <w:szCs w:val="24"/>
        </w:rPr>
        <w:t xml:space="preserve">, </w:t>
      </w:r>
      <w:r w:rsidR="008E3054">
        <w:rPr>
          <w:rFonts w:ascii="Times New Roman" w:hAnsi="Times New Roman" w:cs="Times New Roman"/>
          <w:sz w:val="24"/>
          <w:szCs w:val="24"/>
        </w:rPr>
        <w:t>March 13</w:t>
      </w:r>
      <w:r w:rsidR="008C552A">
        <w:rPr>
          <w:rFonts w:ascii="Times New Roman" w:hAnsi="Times New Roman" w:cs="Times New Roman"/>
          <w:sz w:val="24"/>
          <w:szCs w:val="24"/>
        </w:rPr>
        <w:t>, 202</w:t>
      </w:r>
      <w:r w:rsidR="008E3054">
        <w:rPr>
          <w:rFonts w:ascii="Times New Roman" w:hAnsi="Times New Roman" w:cs="Times New Roman"/>
          <w:sz w:val="24"/>
          <w:szCs w:val="24"/>
        </w:rPr>
        <w:t>1</w:t>
      </w:r>
      <w:r w:rsidR="0074505B">
        <w:rPr>
          <w:rFonts w:ascii="Times New Roman" w:hAnsi="Times New Roman" w:cs="Times New Roman"/>
          <w:sz w:val="24"/>
          <w:szCs w:val="24"/>
        </w:rPr>
        <w:t xml:space="preserve"> 10:00 </w:t>
      </w:r>
      <w:r w:rsidR="00E30ADA">
        <w:rPr>
          <w:rFonts w:ascii="Times New Roman" w:hAnsi="Times New Roman" w:cs="Times New Roman"/>
          <w:sz w:val="24"/>
          <w:szCs w:val="24"/>
        </w:rPr>
        <w:t>a.m.</w:t>
      </w:r>
      <w:proofErr w:type="gramEnd"/>
      <w:r w:rsidR="00E30ADA">
        <w:rPr>
          <w:rFonts w:ascii="Times New Roman" w:hAnsi="Times New Roman" w:cs="Times New Roman"/>
          <w:sz w:val="24"/>
          <w:szCs w:val="24"/>
        </w:rPr>
        <w:t xml:space="preserve"> </w:t>
      </w:r>
      <w:r w:rsidR="00F85827">
        <w:rPr>
          <w:rFonts w:ascii="Times New Roman" w:hAnsi="Times New Roman" w:cs="Times New Roman"/>
          <w:sz w:val="24"/>
          <w:szCs w:val="24"/>
        </w:rPr>
        <w:t xml:space="preserve"> </w:t>
      </w:r>
      <w:r w:rsidR="008C552A">
        <w:rPr>
          <w:rFonts w:ascii="Times New Roman" w:hAnsi="Times New Roman" w:cs="Times New Roman"/>
          <w:sz w:val="24"/>
          <w:szCs w:val="24"/>
        </w:rPr>
        <w:t xml:space="preserve">  </w:t>
      </w:r>
      <w:r w:rsidR="00004C3D">
        <w:rPr>
          <w:rFonts w:ascii="Times New Roman" w:hAnsi="Times New Roman" w:cs="Times New Roman"/>
          <w:sz w:val="24"/>
          <w:szCs w:val="24"/>
        </w:rPr>
        <w:t xml:space="preserve">Barbara </w:t>
      </w:r>
      <w:proofErr w:type="spellStart"/>
      <w:r w:rsidR="00004C3D">
        <w:rPr>
          <w:rFonts w:ascii="Times New Roman" w:hAnsi="Times New Roman" w:cs="Times New Roman"/>
          <w:sz w:val="24"/>
          <w:szCs w:val="24"/>
        </w:rPr>
        <w:t>Oberlander</w:t>
      </w:r>
      <w:proofErr w:type="spellEnd"/>
      <w:r w:rsidR="00004C3D">
        <w:rPr>
          <w:rFonts w:ascii="Times New Roman" w:hAnsi="Times New Roman" w:cs="Times New Roman"/>
          <w:sz w:val="24"/>
          <w:szCs w:val="24"/>
        </w:rPr>
        <w:t xml:space="preserve">, </w:t>
      </w:r>
      <w:r w:rsidR="0060608A">
        <w:rPr>
          <w:rFonts w:ascii="Times New Roman" w:hAnsi="Times New Roman" w:cs="Times New Roman"/>
          <w:sz w:val="24"/>
          <w:szCs w:val="24"/>
        </w:rPr>
        <w:t xml:space="preserve">Prof. </w:t>
      </w:r>
      <w:proofErr w:type="spellStart"/>
      <w:r w:rsidR="0060608A">
        <w:rPr>
          <w:rFonts w:ascii="Times New Roman" w:hAnsi="Times New Roman" w:cs="Times New Roman"/>
          <w:sz w:val="24"/>
          <w:szCs w:val="24"/>
        </w:rPr>
        <w:t>Emerita</w:t>
      </w:r>
      <w:proofErr w:type="spellEnd"/>
      <w:r w:rsidR="0060608A">
        <w:rPr>
          <w:rFonts w:ascii="Times New Roman" w:hAnsi="Times New Roman" w:cs="Times New Roman"/>
          <w:sz w:val="24"/>
          <w:szCs w:val="24"/>
        </w:rPr>
        <w:t xml:space="preserve">, History, Santa Fe College. </w:t>
      </w:r>
      <w:r w:rsidR="0060608A" w:rsidRPr="0060608A">
        <w:rPr>
          <w:rFonts w:ascii="Times New Roman" w:hAnsi="Times New Roman" w:cs="Times New Roman"/>
          <w:i/>
          <w:sz w:val="24"/>
          <w:szCs w:val="24"/>
        </w:rPr>
        <w:t>Shirley Chisholm: She Started It All.</w:t>
      </w:r>
      <w:r w:rsidR="0060608A">
        <w:rPr>
          <w:rFonts w:ascii="Times New Roman" w:hAnsi="Times New Roman" w:cs="Times New Roman"/>
          <w:sz w:val="24"/>
          <w:szCs w:val="24"/>
        </w:rPr>
        <w:t xml:space="preserve"> </w:t>
      </w:r>
      <w:r w:rsidR="008E3054">
        <w:rPr>
          <w:rFonts w:ascii="Times New Roman" w:hAnsi="Times New Roman" w:cs="Times New Roman"/>
          <w:sz w:val="24"/>
          <w:szCs w:val="24"/>
        </w:rPr>
        <w:t>Zoom meeting, access TBA.</w:t>
      </w:r>
    </w:p>
    <w:p w:rsidR="00137007" w:rsidRPr="005044A9" w:rsidRDefault="00DF1AFD" w:rsidP="00375FF5">
      <w:pPr>
        <w:rPr>
          <w:rFonts w:ascii="Times New Roman" w:hAnsi="Times New Roman" w:cs="Times New Roman"/>
          <w:sz w:val="24"/>
          <w:szCs w:val="24"/>
        </w:rPr>
      </w:pPr>
      <w:proofErr w:type="gramStart"/>
      <w:r>
        <w:rPr>
          <w:rFonts w:ascii="Times New Roman" w:hAnsi="Times New Roman" w:cs="Times New Roman"/>
          <w:sz w:val="24"/>
          <w:szCs w:val="24"/>
        </w:rPr>
        <w:t>Saturday, April 10</w:t>
      </w:r>
      <w:r w:rsidR="00A40E4A">
        <w:rPr>
          <w:rFonts w:ascii="Times New Roman" w:hAnsi="Times New Roman" w:cs="Times New Roman"/>
          <w:sz w:val="24"/>
          <w:szCs w:val="24"/>
        </w:rPr>
        <w:t xml:space="preserve">, </w:t>
      </w:r>
      <w:r>
        <w:rPr>
          <w:rFonts w:ascii="Times New Roman" w:hAnsi="Times New Roman" w:cs="Times New Roman"/>
          <w:sz w:val="24"/>
          <w:szCs w:val="24"/>
        </w:rPr>
        <w:t>2021</w:t>
      </w:r>
      <w:r w:rsidR="007357C8">
        <w:rPr>
          <w:rFonts w:ascii="Times New Roman" w:hAnsi="Times New Roman" w:cs="Times New Roman"/>
          <w:sz w:val="24"/>
          <w:szCs w:val="24"/>
        </w:rPr>
        <w:t xml:space="preserve">, </w:t>
      </w:r>
      <w:r w:rsidR="00E30ADA">
        <w:rPr>
          <w:rFonts w:ascii="Times New Roman" w:hAnsi="Times New Roman" w:cs="Times New Roman"/>
          <w:sz w:val="24"/>
          <w:szCs w:val="24"/>
        </w:rPr>
        <w:t xml:space="preserve">11:30 a.m. </w:t>
      </w:r>
      <w:r w:rsidR="00A40E4A" w:rsidRPr="00D63691">
        <w:rPr>
          <w:rFonts w:ascii="Times New Roman" w:hAnsi="Times New Roman" w:cs="Times New Roman"/>
          <w:sz w:val="24"/>
          <w:szCs w:val="24"/>
        </w:rPr>
        <w:t xml:space="preserve">Annual Branch </w:t>
      </w:r>
      <w:r w:rsidR="00137007">
        <w:rPr>
          <w:rFonts w:ascii="Times New Roman" w:hAnsi="Times New Roman" w:cs="Times New Roman"/>
          <w:sz w:val="24"/>
          <w:szCs w:val="24"/>
        </w:rPr>
        <w:t xml:space="preserve">Dutch </w:t>
      </w:r>
      <w:r w:rsidR="00A40E4A" w:rsidRPr="00D63691">
        <w:rPr>
          <w:rFonts w:ascii="Times New Roman" w:hAnsi="Times New Roman" w:cs="Times New Roman"/>
          <w:sz w:val="24"/>
          <w:szCs w:val="24"/>
        </w:rPr>
        <w:t>Luncheon and election of officers.</w:t>
      </w:r>
      <w:proofErr w:type="gramEnd"/>
      <w:r w:rsidR="00A40E4A">
        <w:rPr>
          <w:rFonts w:ascii="Times New Roman" w:hAnsi="Times New Roman" w:cs="Times New Roman"/>
          <w:sz w:val="24"/>
          <w:szCs w:val="24"/>
        </w:rPr>
        <w:t xml:space="preserve"> </w:t>
      </w:r>
      <w:r w:rsidR="00662A94" w:rsidRPr="00CB6A2E">
        <w:rPr>
          <w:rFonts w:ascii="Times New Roman" w:hAnsi="Times New Roman" w:cs="Times New Roman"/>
          <w:sz w:val="24"/>
          <w:szCs w:val="24"/>
        </w:rPr>
        <w:t>Location</w:t>
      </w:r>
      <w:r w:rsidR="0035186D" w:rsidRPr="00CB6A2E">
        <w:rPr>
          <w:rFonts w:ascii="Times New Roman" w:hAnsi="Times New Roman" w:cs="Times New Roman"/>
          <w:sz w:val="24"/>
          <w:szCs w:val="24"/>
        </w:rPr>
        <w:t xml:space="preserve">: </w:t>
      </w:r>
      <w:r w:rsidR="00F85827">
        <w:rPr>
          <w:rFonts w:ascii="Times New Roman" w:hAnsi="Times New Roman" w:cs="Times New Roman"/>
          <w:sz w:val="24"/>
          <w:szCs w:val="24"/>
        </w:rPr>
        <w:t xml:space="preserve">Restaurant, </w:t>
      </w:r>
      <w:r w:rsidR="0035186D" w:rsidRPr="00CB6A2E">
        <w:rPr>
          <w:rFonts w:ascii="Times New Roman" w:hAnsi="Times New Roman" w:cs="Times New Roman"/>
          <w:sz w:val="24"/>
          <w:szCs w:val="24"/>
        </w:rPr>
        <w:t>TBA</w:t>
      </w:r>
      <w:r w:rsidR="0025168B">
        <w:rPr>
          <w:rFonts w:ascii="Times New Roman" w:hAnsi="Times New Roman" w:cs="Times New Roman"/>
          <w:sz w:val="24"/>
          <w:szCs w:val="24"/>
        </w:rPr>
        <w:t>.</w:t>
      </w:r>
    </w:p>
    <w:p w:rsidR="00DF1AFD" w:rsidRDefault="00DF1AFD" w:rsidP="00375FF5">
      <w:pPr>
        <w:rPr>
          <w:rFonts w:ascii="Times New Roman" w:hAnsi="Times New Roman" w:cs="Times New Roman"/>
          <w:sz w:val="24"/>
          <w:szCs w:val="24"/>
        </w:rPr>
      </w:pPr>
      <w:proofErr w:type="gramStart"/>
      <w:r>
        <w:rPr>
          <w:rFonts w:ascii="Times New Roman" w:hAnsi="Times New Roman" w:cs="Times New Roman"/>
          <w:sz w:val="24"/>
          <w:szCs w:val="24"/>
        </w:rPr>
        <w:t>Saturday, May 15, 2021</w:t>
      </w:r>
      <w:r w:rsidR="007357C8">
        <w:rPr>
          <w:rFonts w:ascii="Times New Roman" w:hAnsi="Times New Roman" w:cs="Times New Roman"/>
          <w:sz w:val="24"/>
          <w:szCs w:val="24"/>
        </w:rPr>
        <w:t>,</w:t>
      </w:r>
      <w:r w:rsidR="00A40E4A">
        <w:rPr>
          <w:rFonts w:ascii="Times New Roman" w:hAnsi="Times New Roman" w:cs="Times New Roman"/>
          <w:sz w:val="24"/>
          <w:szCs w:val="24"/>
        </w:rPr>
        <w:t xml:space="preserve"> </w:t>
      </w:r>
      <w:r w:rsidR="00F85827">
        <w:rPr>
          <w:rFonts w:ascii="Times New Roman" w:hAnsi="Times New Roman" w:cs="Times New Roman"/>
          <w:sz w:val="24"/>
          <w:szCs w:val="24"/>
        </w:rPr>
        <w:t>11:30</w:t>
      </w:r>
      <w:r w:rsidR="00E30ADA">
        <w:rPr>
          <w:rFonts w:ascii="Times New Roman" w:hAnsi="Times New Roman" w:cs="Times New Roman"/>
          <w:sz w:val="24"/>
          <w:szCs w:val="24"/>
        </w:rPr>
        <w:t xml:space="preserve"> a.m.</w:t>
      </w:r>
      <w:r w:rsidR="00A40E4A">
        <w:rPr>
          <w:rFonts w:ascii="Times New Roman" w:hAnsi="Times New Roman" w:cs="Times New Roman"/>
          <w:sz w:val="24"/>
          <w:szCs w:val="24"/>
        </w:rPr>
        <w:t xml:space="preserve"> </w:t>
      </w:r>
      <w:r w:rsidR="00A40E4A" w:rsidRPr="0088381A">
        <w:rPr>
          <w:rFonts w:ascii="Times New Roman" w:hAnsi="Times New Roman" w:cs="Times New Roman"/>
          <w:sz w:val="24"/>
          <w:szCs w:val="24"/>
        </w:rPr>
        <w:t>Annual Pot Luck Picnic, Installation of officers</w:t>
      </w:r>
      <w:r w:rsidR="00F85827">
        <w:rPr>
          <w:rFonts w:ascii="Times New Roman" w:hAnsi="Times New Roman" w:cs="Times New Roman"/>
          <w:sz w:val="24"/>
          <w:szCs w:val="24"/>
        </w:rPr>
        <w:t>, white elephant sale.</w:t>
      </w:r>
      <w:proofErr w:type="gramEnd"/>
      <w:r w:rsidR="00A40E4A" w:rsidRPr="00CB6A2E">
        <w:rPr>
          <w:rFonts w:ascii="Times New Roman" w:hAnsi="Times New Roman" w:cs="Times New Roman"/>
          <w:sz w:val="24"/>
          <w:szCs w:val="24"/>
        </w:rPr>
        <w:t xml:space="preserve"> </w:t>
      </w:r>
      <w:r w:rsidR="0035186D" w:rsidRPr="00CB6A2E">
        <w:rPr>
          <w:rFonts w:ascii="Times New Roman" w:hAnsi="Times New Roman" w:cs="Times New Roman"/>
          <w:sz w:val="24"/>
          <w:szCs w:val="24"/>
        </w:rPr>
        <w:t>Location: TBA</w:t>
      </w:r>
      <w:r w:rsidR="0025168B">
        <w:rPr>
          <w:rFonts w:ascii="Times New Roman" w:hAnsi="Times New Roman" w:cs="Times New Roman"/>
          <w:sz w:val="24"/>
          <w:szCs w:val="24"/>
        </w:rPr>
        <w:t>.</w:t>
      </w:r>
      <w:r w:rsidR="00785C80">
        <w:rPr>
          <w:rFonts w:ascii="Times New Roman" w:hAnsi="Times New Roman" w:cs="Times New Roman"/>
          <w:sz w:val="24"/>
          <w:szCs w:val="24"/>
        </w:rPr>
        <w:t xml:space="preserve"> </w:t>
      </w:r>
    </w:p>
    <w:p w:rsidR="005044A9" w:rsidRDefault="005044A9" w:rsidP="00375FF5">
      <w:pPr>
        <w:rPr>
          <w:rFonts w:ascii="Times New Roman" w:hAnsi="Times New Roman" w:cs="Times New Roman"/>
          <w:sz w:val="24"/>
          <w:szCs w:val="24"/>
        </w:rPr>
      </w:pPr>
    </w:p>
    <w:p w:rsidR="005044A9" w:rsidRDefault="005044A9" w:rsidP="00375FF5">
      <w:pPr>
        <w:rPr>
          <w:rFonts w:ascii="Times New Roman" w:hAnsi="Times New Roman" w:cs="Times New Roman"/>
          <w:sz w:val="24"/>
          <w:szCs w:val="24"/>
        </w:rPr>
      </w:pPr>
    </w:p>
    <w:p w:rsidR="005044A9" w:rsidRPr="003954AC" w:rsidRDefault="005044A9" w:rsidP="005044A9">
      <w:pPr>
        <w:spacing w:after="0" w:line="240" w:lineRule="auto"/>
        <w:rPr>
          <w:rFonts w:ascii="Times New Roman" w:hAnsi="Times New Roman"/>
          <w:sz w:val="27"/>
          <w:szCs w:val="20"/>
        </w:rPr>
      </w:pPr>
      <w:r w:rsidRPr="003954AC">
        <w:rPr>
          <w:rFonts w:ascii="Times New Roman" w:hAnsi="Times New Roman"/>
          <w:b/>
          <w:sz w:val="27"/>
          <w:szCs w:val="27"/>
        </w:rPr>
        <w:t>Branch Website Address:</w:t>
      </w:r>
      <w:r w:rsidRPr="003954AC">
        <w:rPr>
          <w:rFonts w:ascii="Times New Roman" w:hAnsi="Times New Roman"/>
          <w:b/>
          <w:sz w:val="27"/>
        </w:rPr>
        <w:tab/>
      </w:r>
      <w:hyperlink r:id="rId7" w:history="1">
        <w:r w:rsidRPr="003954AC">
          <w:rPr>
            <w:rFonts w:ascii="Times New Roman" w:hAnsi="Times New Roman"/>
            <w:color w:val="0000FF"/>
            <w:sz w:val="27"/>
            <w:u w:val="single"/>
          </w:rPr>
          <w:t>https://gainesville-fl.aauw.net</w:t>
        </w:r>
      </w:hyperlink>
    </w:p>
    <w:p w:rsidR="005044A9" w:rsidRPr="003954AC" w:rsidRDefault="005044A9" w:rsidP="005044A9">
      <w:pPr>
        <w:spacing w:after="0" w:line="240" w:lineRule="auto"/>
        <w:rPr>
          <w:rFonts w:ascii="Times New Roman" w:hAnsi="Times New Roman"/>
          <w:b/>
          <w:sz w:val="27"/>
          <w:szCs w:val="27"/>
        </w:rPr>
      </w:pPr>
    </w:p>
    <w:p w:rsidR="005044A9" w:rsidRPr="003954AC" w:rsidRDefault="005044A9" w:rsidP="005044A9">
      <w:pPr>
        <w:spacing w:after="0" w:line="240" w:lineRule="auto"/>
        <w:rPr>
          <w:rFonts w:ascii="Times New Roman" w:hAnsi="Times New Roman"/>
          <w:sz w:val="27"/>
          <w:szCs w:val="20"/>
        </w:rPr>
      </w:pPr>
      <w:r w:rsidRPr="003954AC">
        <w:rPr>
          <w:rFonts w:ascii="Times New Roman" w:hAnsi="Times New Roman"/>
          <w:b/>
          <w:sz w:val="27"/>
          <w:szCs w:val="27"/>
        </w:rPr>
        <w:t xml:space="preserve">Branch </w:t>
      </w:r>
      <w:proofErr w:type="spellStart"/>
      <w:r w:rsidRPr="003954AC">
        <w:rPr>
          <w:rFonts w:ascii="Times New Roman" w:hAnsi="Times New Roman"/>
          <w:b/>
          <w:sz w:val="27"/>
          <w:szCs w:val="27"/>
        </w:rPr>
        <w:t>Facebook</w:t>
      </w:r>
      <w:proofErr w:type="spellEnd"/>
      <w:r w:rsidRPr="003954AC">
        <w:rPr>
          <w:rFonts w:ascii="Times New Roman" w:hAnsi="Times New Roman"/>
          <w:b/>
          <w:sz w:val="27"/>
          <w:szCs w:val="27"/>
        </w:rPr>
        <w:t xml:space="preserve"> Page:</w:t>
      </w:r>
    </w:p>
    <w:p w:rsidR="005044A9" w:rsidRPr="003954AC" w:rsidRDefault="005044A9" w:rsidP="005044A9">
      <w:pPr>
        <w:spacing w:after="0" w:line="240" w:lineRule="auto"/>
        <w:rPr>
          <w:rFonts w:ascii="Times New Roman" w:hAnsi="Times New Roman"/>
          <w:sz w:val="27"/>
          <w:szCs w:val="20"/>
        </w:rPr>
      </w:pPr>
      <w:r w:rsidRPr="003954AC">
        <w:rPr>
          <w:rFonts w:ascii="Times New Roman" w:hAnsi="Times New Roman"/>
          <w:sz w:val="27"/>
        </w:rPr>
        <w:tab/>
      </w:r>
      <w:hyperlink r:id="rId8" w:history="1">
        <w:r w:rsidRPr="00790116">
          <w:rPr>
            <w:rStyle w:val="Hyperlink"/>
            <w:rFonts w:ascii="Times New Roman" w:hAnsi="Times New Roman"/>
            <w:sz w:val="27"/>
          </w:rPr>
          <w:t xml:space="preserve">www.facebook.com/groups/ </w:t>
        </w:r>
        <w:proofErr w:type="spellStart"/>
        <w:r w:rsidRPr="00790116">
          <w:rPr>
            <w:rStyle w:val="Hyperlink"/>
            <w:rFonts w:ascii="Times New Roman" w:hAnsi="Times New Roman"/>
            <w:sz w:val="27"/>
          </w:rPr>
          <w:t>aauwgainesvillefl</w:t>
        </w:r>
        <w:proofErr w:type="spellEnd"/>
      </w:hyperlink>
    </w:p>
    <w:p w:rsidR="005044A9" w:rsidRDefault="005044A9" w:rsidP="00375FF5">
      <w:pPr>
        <w:rPr>
          <w:rFonts w:ascii="Times New Roman" w:hAnsi="Times New Roman" w:cs="Times New Roman"/>
          <w:sz w:val="24"/>
          <w:szCs w:val="24"/>
        </w:rPr>
      </w:pPr>
    </w:p>
    <w:p w:rsidR="005044A9" w:rsidRDefault="005044A9" w:rsidP="00375FF5">
      <w:pPr>
        <w:rPr>
          <w:rFonts w:ascii="Times New Roman" w:hAnsi="Times New Roman" w:cs="Times New Roman"/>
          <w:sz w:val="24"/>
          <w:szCs w:val="24"/>
        </w:rPr>
      </w:pPr>
    </w:p>
    <w:p w:rsidR="005044A9" w:rsidRDefault="005044A9" w:rsidP="00375FF5">
      <w:pPr>
        <w:rPr>
          <w:rFonts w:ascii="Times New Roman" w:hAnsi="Times New Roman" w:cs="Times New Roman"/>
          <w:sz w:val="24"/>
          <w:szCs w:val="24"/>
        </w:rPr>
      </w:pPr>
    </w:p>
    <w:p w:rsidR="00DF1AFD" w:rsidRDefault="00DF1AFD" w:rsidP="00375FF5">
      <w:pPr>
        <w:rPr>
          <w:rFonts w:ascii="Times New Roman" w:hAnsi="Times New Roman" w:cs="Times New Roman"/>
          <w:sz w:val="24"/>
          <w:szCs w:val="24"/>
        </w:rPr>
      </w:pPr>
    </w:p>
    <w:p w:rsidR="00301FA8" w:rsidRDefault="00806719" w:rsidP="00375FF5">
      <w:pPr>
        <w:rPr>
          <w:b/>
          <w:sz w:val="28"/>
        </w:rPr>
      </w:pPr>
      <w:r>
        <w:rPr>
          <w:b/>
          <w:noProof/>
          <w:sz w:val="28"/>
        </w:rPr>
        <w:t xml:space="preserve">       </w:t>
      </w:r>
      <w:r w:rsidR="004F7103" w:rsidRPr="0041478D">
        <w:rPr>
          <w:b/>
          <w:noProof/>
          <w:sz w:val="28"/>
        </w:rPr>
        <w:drawing>
          <wp:inline distT="0" distB="0" distL="0" distR="0">
            <wp:extent cx="2190880" cy="936489"/>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90880" cy="936489"/>
                    </a:xfrm>
                    <a:prstGeom prst="rect">
                      <a:avLst/>
                    </a:prstGeom>
                    <a:noFill/>
                    <a:ln w="9525">
                      <a:noFill/>
                      <a:miter lim="800000"/>
                      <a:headEnd/>
                      <a:tailEnd/>
                    </a:ln>
                  </pic:spPr>
                </pic:pic>
              </a:graphicData>
            </a:graphic>
          </wp:inline>
        </w:drawing>
      </w:r>
    </w:p>
    <w:p w:rsidR="00BB16F4" w:rsidRPr="00BD2E1D" w:rsidRDefault="00301FA8" w:rsidP="0076374E">
      <w:pPr>
        <w:spacing w:line="240" w:lineRule="auto"/>
        <w:jc w:val="center"/>
        <w:rPr>
          <w:b/>
          <w:sz w:val="20"/>
        </w:rPr>
      </w:pPr>
      <w:r w:rsidRPr="00301FA8">
        <w:rPr>
          <w:b/>
          <w:sz w:val="20"/>
        </w:rPr>
        <w:t>www.aauw.org</w:t>
      </w:r>
    </w:p>
    <w:p w:rsidR="00206826" w:rsidRPr="0055221A" w:rsidRDefault="00206826" w:rsidP="0076374E">
      <w:pPr>
        <w:spacing w:line="240" w:lineRule="auto"/>
        <w:jc w:val="center"/>
        <w:rPr>
          <w:rFonts w:ascii="Times New Roman" w:hAnsi="Times New Roman" w:cs="Times New Roman"/>
          <w:sz w:val="24"/>
          <w:szCs w:val="24"/>
        </w:rPr>
      </w:pPr>
      <w:r w:rsidRPr="0055221A">
        <w:rPr>
          <w:b/>
          <w:sz w:val="28"/>
        </w:rPr>
        <w:t xml:space="preserve">How Do I Join the </w:t>
      </w:r>
      <w:proofErr w:type="gramStart"/>
      <w:r w:rsidRPr="0055221A">
        <w:rPr>
          <w:b/>
          <w:sz w:val="28"/>
        </w:rPr>
        <w:t>Gainesville</w:t>
      </w:r>
      <w:proofErr w:type="gramEnd"/>
    </w:p>
    <w:p w:rsidR="00AE3A12" w:rsidRPr="0016215B" w:rsidRDefault="0007542F" w:rsidP="0076374E">
      <w:pPr>
        <w:spacing w:line="240" w:lineRule="auto"/>
        <w:jc w:val="center"/>
        <w:rPr>
          <w:b/>
          <w:sz w:val="28"/>
        </w:rPr>
      </w:pPr>
      <w:proofErr w:type="gramStart"/>
      <w:r>
        <w:rPr>
          <w:b/>
          <w:sz w:val="28"/>
        </w:rPr>
        <w:t>Branch of</w:t>
      </w:r>
      <w:r w:rsidR="00206826" w:rsidRPr="0016215B">
        <w:rPr>
          <w:b/>
          <w:sz w:val="28"/>
        </w:rPr>
        <w:t xml:space="preserve"> </w:t>
      </w:r>
      <w:r w:rsidR="00256C4C" w:rsidRPr="0016215B">
        <w:rPr>
          <w:b/>
          <w:sz w:val="28"/>
        </w:rPr>
        <w:t>AAUW</w:t>
      </w:r>
      <w:r w:rsidR="00206826" w:rsidRPr="0016215B">
        <w:rPr>
          <w:b/>
          <w:sz w:val="28"/>
        </w:rPr>
        <w:t>?</w:t>
      </w:r>
      <w:proofErr w:type="gramEnd"/>
    </w:p>
    <w:p w:rsidR="00FD6180" w:rsidRDefault="00FD6180" w:rsidP="00DD31E8">
      <w:pPr>
        <w:spacing w:line="240" w:lineRule="auto"/>
        <w:jc w:val="center"/>
        <w:outlineLvl w:val="0"/>
        <w:rPr>
          <w:b/>
          <w:sz w:val="24"/>
        </w:rPr>
      </w:pPr>
      <w:r>
        <w:rPr>
          <w:b/>
          <w:sz w:val="24"/>
        </w:rPr>
        <w:t>Return Information and Dues to:</w:t>
      </w:r>
    </w:p>
    <w:p w:rsidR="004D3724" w:rsidRPr="00FD6180" w:rsidRDefault="00FD6180" w:rsidP="00FD6180">
      <w:pPr>
        <w:spacing w:line="240" w:lineRule="auto"/>
        <w:outlineLvl w:val="0"/>
      </w:pPr>
      <w:r>
        <w:t xml:space="preserve">Ms. Carolyn </w:t>
      </w:r>
      <w:proofErr w:type="spellStart"/>
      <w:r>
        <w:t>Iadovito</w:t>
      </w:r>
      <w:proofErr w:type="spellEnd"/>
      <w:r>
        <w:t xml:space="preserve">                                  </w:t>
      </w:r>
      <w:r w:rsidR="00A734A8">
        <w:t xml:space="preserve">  </w:t>
      </w:r>
      <w:r>
        <w:t xml:space="preserve">   </w:t>
      </w:r>
      <w:r w:rsidR="00A734A8">
        <w:t xml:space="preserve">AAUW </w:t>
      </w:r>
      <w:r w:rsidR="007B0ACF" w:rsidRPr="00FD6180">
        <w:t>Branch Membership Director</w:t>
      </w:r>
      <w:r>
        <w:t xml:space="preserve">                        </w:t>
      </w:r>
      <w:r w:rsidR="0032054B" w:rsidRPr="00FD6180">
        <w:t>9804 SW 34th Road</w:t>
      </w:r>
      <w:r w:rsidR="004D3724" w:rsidRPr="00FD6180">
        <w:t xml:space="preserve"> </w:t>
      </w:r>
      <w:r>
        <w:t xml:space="preserve">                             </w:t>
      </w:r>
      <w:r w:rsidR="0032054B" w:rsidRPr="00FD6180">
        <w:t>Gainesville, FL 32608</w:t>
      </w:r>
      <w:r w:rsidR="0076374E" w:rsidRPr="00FD6180">
        <w:t xml:space="preserve">    </w:t>
      </w:r>
      <w:r>
        <w:t xml:space="preserve">                                  </w:t>
      </w:r>
      <w:r w:rsidR="001304BC">
        <w:t xml:space="preserve">    </w:t>
      </w:r>
      <w:r w:rsidR="00257609">
        <w:t>(352) 505-6901</w:t>
      </w:r>
      <w:r w:rsidR="004D3724" w:rsidRPr="00FD6180">
        <w:t xml:space="preserve">; </w:t>
      </w:r>
      <w:r w:rsidR="0032054B" w:rsidRPr="00FD6180">
        <w:t>clicbi@aol</w:t>
      </w:r>
      <w:r w:rsidR="00AE3A12" w:rsidRPr="00FD6180">
        <w:t>.com</w:t>
      </w:r>
    </w:p>
    <w:p w:rsidR="00AE3A12" w:rsidRDefault="00AE3A12" w:rsidP="00206826">
      <w:pPr>
        <w:spacing w:line="240" w:lineRule="auto"/>
      </w:pPr>
      <w:r>
        <w:t>N</w:t>
      </w:r>
      <w:r w:rsidR="00AF16DC">
        <w:t>am</w:t>
      </w:r>
      <w:r>
        <w:t>e:</w:t>
      </w:r>
      <w:r w:rsidR="00206826">
        <w:t xml:space="preserve"> </w:t>
      </w:r>
      <w:r w:rsidR="0016215B">
        <w:t>_</w:t>
      </w:r>
      <w:r w:rsidR="00206826">
        <w:t>______________________________________</w:t>
      </w:r>
      <w:r w:rsidR="00EF7B37">
        <w:t>__</w:t>
      </w:r>
      <w:r w:rsidR="00657183">
        <w:t>___</w:t>
      </w:r>
    </w:p>
    <w:p w:rsidR="00AE3A12" w:rsidRDefault="00AE3A12" w:rsidP="00206826">
      <w:pPr>
        <w:spacing w:line="240" w:lineRule="auto"/>
      </w:pPr>
      <w:r>
        <w:t>Address:</w:t>
      </w:r>
      <w:r w:rsidR="00206826">
        <w:t xml:space="preserve"> ____________________________________</w:t>
      </w:r>
      <w:r w:rsidR="00EF7B37">
        <w:t>__</w:t>
      </w:r>
      <w:r w:rsidR="00657183">
        <w:t>___</w:t>
      </w:r>
    </w:p>
    <w:p w:rsidR="00AE3A12" w:rsidRDefault="00AE3A12" w:rsidP="00206826">
      <w:pPr>
        <w:spacing w:line="240" w:lineRule="auto"/>
      </w:pPr>
      <w:r>
        <w:t>City/Zip:</w:t>
      </w:r>
      <w:r w:rsidR="00206826">
        <w:t xml:space="preserve"> ____________________________________</w:t>
      </w:r>
      <w:r w:rsidR="00EF7B37">
        <w:t>__</w:t>
      </w:r>
      <w:r w:rsidR="00657183">
        <w:t>___</w:t>
      </w:r>
    </w:p>
    <w:p w:rsidR="00AE3A12" w:rsidRDefault="00AE3A12" w:rsidP="00206826">
      <w:pPr>
        <w:spacing w:line="240" w:lineRule="auto"/>
      </w:pPr>
      <w:r>
        <w:t>Phone:</w:t>
      </w:r>
      <w:r w:rsidR="0016215B">
        <w:t xml:space="preserve"> ______________________________________</w:t>
      </w:r>
      <w:r w:rsidR="00EF7B37">
        <w:t>__</w:t>
      </w:r>
      <w:r w:rsidR="00657183">
        <w:t>___</w:t>
      </w:r>
    </w:p>
    <w:p w:rsidR="00AE3A12" w:rsidRDefault="00AE3A12" w:rsidP="00206826">
      <w:pPr>
        <w:spacing w:line="240" w:lineRule="auto"/>
      </w:pPr>
      <w:r>
        <w:t>Email:</w:t>
      </w:r>
      <w:r w:rsidR="0016215B">
        <w:t xml:space="preserve"> _______________________________________</w:t>
      </w:r>
      <w:r w:rsidR="00EF7B37">
        <w:t>__</w:t>
      </w:r>
      <w:r w:rsidR="00657183">
        <w:t>___</w:t>
      </w:r>
    </w:p>
    <w:p w:rsidR="00BA050E" w:rsidRDefault="00AE3A12" w:rsidP="00206826">
      <w:pPr>
        <w:spacing w:line="240" w:lineRule="auto"/>
      </w:pPr>
      <w:r>
        <w:t>College/University</w:t>
      </w:r>
      <w:r w:rsidR="006706F9">
        <w:t>/Degree</w:t>
      </w:r>
      <w:r w:rsidR="00BA050E">
        <w:t>(s)</w:t>
      </w:r>
      <w:r w:rsidR="00375FF5">
        <w:t>/Majors</w:t>
      </w:r>
      <w:r>
        <w:t xml:space="preserve">: </w:t>
      </w:r>
    </w:p>
    <w:p w:rsidR="00AE3A12" w:rsidRDefault="00AE3A12" w:rsidP="00206826">
      <w:pPr>
        <w:spacing w:line="240" w:lineRule="auto"/>
      </w:pPr>
      <w:r>
        <w:t>______</w:t>
      </w:r>
      <w:r w:rsidR="0016215B">
        <w:t>__________________</w:t>
      </w:r>
      <w:r w:rsidR="00EF7B37">
        <w:t>_____</w:t>
      </w:r>
      <w:r w:rsidR="00BA050E">
        <w:t>_______________________</w:t>
      </w:r>
    </w:p>
    <w:p w:rsidR="00543ABA" w:rsidRDefault="00AE3A12" w:rsidP="00375FF5">
      <w:pPr>
        <w:spacing w:line="240" w:lineRule="auto"/>
      </w:pPr>
      <w:r>
        <w:t>____________</w:t>
      </w:r>
      <w:r w:rsidR="0016215B">
        <w:t>___________________________________</w:t>
      </w:r>
      <w:r w:rsidR="00657183">
        <w:t>_____</w:t>
      </w:r>
    </w:p>
    <w:p w:rsidR="00375FF5" w:rsidRPr="00FD6180" w:rsidRDefault="00375FF5" w:rsidP="00375FF5">
      <w:pPr>
        <w:spacing w:line="240" w:lineRule="auto"/>
      </w:pPr>
      <w:r>
        <w:t>____________________________________________________</w:t>
      </w:r>
    </w:p>
    <w:p w:rsidR="00375FF5" w:rsidRDefault="00DF1AFD" w:rsidP="00375FF5">
      <w:pPr>
        <w:spacing w:line="240" w:lineRule="auto"/>
      </w:pPr>
      <w:r>
        <w:t>2020-21</w:t>
      </w:r>
      <w:r w:rsidR="00785E8E">
        <w:t>: National dues, $5</w:t>
      </w:r>
      <w:r w:rsidR="00375FF5">
        <w:t>9</w:t>
      </w:r>
      <w:proofErr w:type="gramStart"/>
      <w:r w:rsidR="00375FF5">
        <w:t>;</w:t>
      </w:r>
      <w:proofErr w:type="gramEnd"/>
      <w:r w:rsidR="00375FF5">
        <w:t xml:space="preserve"> State dues, </w:t>
      </w:r>
      <w:r w:rsidR="00FB599D">
        <w:t>$12, Branch dues, $15</w:t>
      </w:r>
      <w:r w:rsidR="00785E8E">
        <w:t>. Total: $8</w:t>
      </w:r>
      <w:r w:rsidR="00FB599D">
        <w:t>6</w:t>
      </w:r>
      <w:r w:rsidR="00375FF5">
        <w:t>.00. Make che</w:t>
      </w:r>
      <w:r w:rsidR="00F85827">
        <w:t>ck payable to AAUW, Gainesville, FL</w:t>
      </w:r>
    </w:p>
    <w:p w:rsidR="00431876" w:rsidRPr="00F3309F" w:rsidRDefault="00431876" w:rsidP="008C6E50">
      <w:pPr>
        <w:spacing w:line="240" w:lineRule="auto"/>
        <w:jc w:val="center"/>
        <w:outlineLvl w:val="0"/>
        <w:rPr>
          <w:b/>
          <w:sz w:val="28"/>
        </w:rPr>
      </w:pPr>
      <w:r w:rsidRPr="00F3309F">
        <w:rPr>
          <w:b/>
          <w:sz w:val="28"/>
        </w:rPr>
        <w:t>AAUW</w:t>
      </w:r>
      <w:r w:rsidR="00F3309F" w:rsidRPr="00F3309F">
        <w:rPr>
          <w:b/>
          <w:sz w:val="28"/>
        </w:rPr>
        <w:t xml:space="preserve"> </w:t>
      </w:r>
      <w:r w:rsidR="003663CA" w:rsidRPr="00F3309F">
        <w:rPr>
          <w:b/>
          <w:sz w:val="28"/>
        </w:rPr>
        <w:t>Dedica</w:t>
      </w:r>
      <w:r w:rsidRPr="00F3309F">
        <w:rPr>
          <w:b/>
          <w:sz w:val="28"/>
        </w:rPr>
        <w:t>t</w:t>
      </w:r>
      <w:r w:rsidR="003663CA" w:rsidRPr="00F3309F">
        <w:rPr>
          <w:b/>
          <w:sz w:val="28"/>
        </w:rPr>
        <w:t>i</w:t>
      </w:r>
      <w:r w:rsidRPr="00F3309F">
        <w:rPr>
          <w:b/>
          <w:sz w:val="28"/>
        </w:rPr>
        <w:t>on</w:t>
      </w:r>
    </w:p>
    <w:p w:rsidR="00A71D05" w:rsidRDefault="00431876" w:rsidP="00206826">
      <w:pPr>
        <w:spacing w:line="240" w:lineRule="auto"/>
      </w:pPr>
      <w:r>
        <w:t>AAUW has been dedicated to advancing opportunity and equality since 1881. At that time it was believed that higher education for wo</w:t>
      </w:r>
      <w:r w:rsidR="00F3309F">
        <w:t>m</w:t>
      </w:r>
      <w:r>
        <w:t>en was harmful to the good of society and to individual women's health!</w:t>
      </w:r>
      <w:r w:rsidR="00F3309F">
        <w:t xml:space="preserve"> AAUW </w:t>
      </w:r>
      <w:r w:rsidR="00A71D05">
        <w:t xml:space="preserve">has </w:t>
      </w:r>
      <w:r w:rsidR="00F3309F">
        <w:t>di</w:t>
      </w:r>
      <w:r w:rsidR="00B87034">
        <w:t xml:space="preserve">scredited such ideas for </w:t>
      </w:r>
      <w:r w:rsidR="00D7087C">
        <w:t>139</w:t>
      </w:r>
      <w:r w:rsidR="00A71D05">
        <w:t xml:space="preserve"> years and </w:t>
      </w:r>
      <w:r>
        <w:t>has joined women together to accomplish the following:</w:t>
      </w:r>
    </w:p>
    <w:p w:rsidR="00431876" w:rsidRDefault="00431876" w:rsidP="00206826">
      <w:pPr>
        <w:spacing w:line="240" w:lineRule="auto"/>
      </w:pPr>
    </w:p>
    <w:p w:rsidR="00F3309F" w:rsidRDefault="00431876" w:rsidP="0055221A">
      <w:pPr>
        <w:pStyle w:val="ListParagraph"/>
        <w:numPr>
          <w:ilvl w:val="0"/>
          <w:numId w:val="1"/>
        </w:numPr>
        <w:spacing w:line="240" w:lineRule="auto"/>
      </w:pPr>
      <w:r>
        <w:t>Ch</w:t>
      </w:r>
      <w:r w:rsidR="00257609">
        <w:t>am</w:t>
      </w:r>
      <w:r>
        <w:t>pion equitable compensation and treatment.</w:t>
      </w:r>
    </w:p>
    <w:p w:rsidR="00431876" w:rsidRPr="00937CA8" w:rsidRDefault="00431876" w:rsidP="00206826">
      <w:pPr>
        <w:spacing w:line="240" w:lineRule="auto"/>
        <w:rPr>
          <w:sz w:val="10"/>
        </w:rPr>
      </w:pPr>
    </w:p>
    <w:p w:rsidR="00F3309F" w:rsidRDefault="00431876" w:rsidP="0055221A">
      <w:pPr>
        <w:pStyle w:val="ListParagraph"/>
        <w:numPr>
          <w:ilvl w:val="0"/>
          <w:numId w:val="1"/>
        </w:numPr>
        <w:spacing w:line="240" w:lineRule="auto"/>
      </w:pPr>
      <w:r>
        <w:t>Support access</w:t>
      </w:r>
      <w:r w:rsidR="00F3309F">
        <w:t>ible, affordable, high-quality e</w:t>
      </w:r>
      <w:r>
        <w:t>d</w:t>
      </w:r>
      <w:r w:rsidR="00F3309F">
        <w:t>ucation for all women and girls.</w:t>
      </w:r>
    </w:p>
    <w:p w:rsidR="00431876" w:rsidRPr="00937CA8" w:rsidRDefault="00431876" w:rsidP="00206826">
      <w:pPr>
        <w:spacing w:line="240" w:lineRule="auto"/>
        <w:rPr>
          <w:sz w:val="10"/>
        </w:rPr>
      </w:pPr>
    </w:p>
    <w:p w:rsidR="00F3309F" w:rsidRDefault="00431876" w:rsidP="0055221A">
      <w:pPr>
        <w:pStyle w:val="ListParagraph"/>
        <w:numPr>
          <w:ilvl w:val="0"/>
          <w:numId w:val="1"/>
        </w:numPr>
        <w:spacing w:line="240" w:lineRule="auto"/>
      </w:pPr>
      <w:r>
        <w:t>Advocate for women's career, financial, and life choices.</w:t>
      </w:r>
    </w:p>
    <w:p w:rsidR="00431876" w:rsidRPr="00937CA8" w:rsidRDefault="00431876" w:rsidP="00206826">
      <w:pPr>
        <w:spacing w:line="240" w:lineRule="auto"/>
        <w:rPr>
          <w:sz w:val="10"/>
        </w:rPr>
      </w:pPr>
    </w:p>
    <w:p w:rsidR="00F3309F" w:rsidRDefault="00431876" w:rsidP="0055221A">
      <w:pPr>
        <w:pStyle w:val="ListParagraph"/>
        <w:numPr>
          <w:ilvl w:val="0"/>
          <w:numId w:val="1"/>
        </w:numPr>
        <w:spacing w:line="240" w:lineRule="auto"/>
      </w:pPr>
      <w:r>
        <w:t>Dev</w:t>
      </w:r>
      <w:r w:rsidR="00F3309F">
        <w:t>elop and motivate leaders by re</w:t>
      </w:r>
      <w:r>
        <w:t>searching educational and economic barriers for women and girls.</w:t>
      </w:r>
    </w:p>
    <w:p w:rsidR="00431876" w:rsidRPr="00937CA8" w:rsidRDefault="00431876" w:rsidP="00206826">
      <w:pPr>
        <w:spacing w:line="240" w:lineRule="auto"/>
        <w:rPr>
          <w:sz w:val="10"/>
        </w:rPr>
      </w:pPr>
    </w:p>
    <w:p w:rsidR="00F3309F" w:rsidRDefault="00431876" w:rsidP="0055221A">
      <w:pPr>
        <w:pStyle w:val="ListParagraph"/>
        <w:numPr>
          <w:ilvl w:val="0"/>
          <w:numId w:val="1"/>
        </w:numPr>
        <w:spacing w:line="240" w:lineRule="auto"/>
      </w:pPr>
      <w:r>
        <w:t>Promote challenging careers as a means to improve quality of life.</w:t>
      </w:r>
    </w:p>
    <w:p w:rsidR="00431876" w:rsidRPr="00937CA8" w:rsidRDefault="00431876" w:rsidP="00206826">
      <w:pPr>
        <w:spacing w:line="240" w:lineRule="auto"/>
        <w:rPr>
          <w:sz w:val="10"/>
        </w:rPr>
      </w:pPr>
    </w:p>
    <w:p w:rsidR="00E84586" w:rsidRPr="0055221A" w:rsidRDefault="00431876" w:rsidP="0055221A">
      <w:pPr>
        <w:pStyle w:val="ListParagraph"/>
        <w:numPr>
          <w:ilvl w:val="0"/>
          <w:numId w:val="1"/>
        </w:numPr>
        <w:spacing w:line="240" w:lineRule="auto"/>
      </w:pPr>
      <w:r>
        <w:t>Foster networks that help women succeed.</w:t>
      </w:r>
    </w:p>
    <w:p w:rsidR="002676BB" w:rsidRDefault="002676BB" w:rsidP="003663CA">
      <w:pPr>
        <w:spacing w:line="240" w:lineRule="auto"/>
        <w:jc w:val="center"/>
        <w:rPr>
          <w:b/>
          <w:sz w:val="28"/>
        </w:rPr>
      </w:pPr>
    </w:p>
    <w:p w:rsidR="00431876" w:rsidRPr="00F3309F" w:rsidRDefault="00431876" w:rsidP="008C6E50">
      <w:pPr>
        <w:spacing w:line="240" w:lineRule="auto"/>
        <w:jc w:val="center"/>
        <w:outlineLvl w:val="0"/>
        <w:rPr>
          <w:b/>
          <w:sz w:val="28"/>
        </w:rPr>
      </w:pPr>
      <w:r w:rsidRPr="00F3309F">
        <w:rPr>
          <w:b/>
          <w:sz w:val="28"/>
        </w:rPr>
        <w:t>AAUW Membership</w:t>
      </w:r>
    </w:p>
    <w:p w:rsidR="003663CA" w:rsidRPr="00F3309F" w:rsidRDefault="00431876" w:rsidP="003663CA">
      <w:pPr>
        <w:spacing w:line="240" w:lineRule="auto"/>
        <w:rPr>
          <w:sz w:val="20"/>
        </w:rPr>
      </w:pPr>
      <w:r w:rsidRPr="00F3309F">
        <w:rPr>
          <w:sz w:val="20"/>
        </w:rPr>
        <w:t>Membership is open to al</w:t>
      </w:r>
      <w:r w:rsidR="003663CA" w:rsidRPr="00F3309F">
        <w:rPr>
          <w:sz w:val="20"/>
        </w:rPr>
        <w:t>l graduates holding an associat</w:t>
      </w:r>
      <w:r w:rsidRPr="00F3309F">
        <w:rPr>
          <w:sz w:val="20"/>
        </w:rPr>
        <w:t>e or equivalent, baccal</w:t>
      </w:r>
      <w:r w:rsidR="003663CA" w:rsidRPr="00F3309F">
        <w:rPr>
          <w:sz w:val="20"/>
        </w:rPr>
        <w:t>a</w:t>
      </w:r>
      <w:r w:rsidRPr="00F3309F">
        <w:rPr>
          <w:sz w:val="20"/>
        </w:rPr>
        <w:t>ureate, or higher degree from a qualified educational institution or a foreign degree acceptable as a basis for admission by graduate schools at qualified universitie</w:t>
      </w:r>
      <w:r w:rsidR="00E84586">
        <w:rPr>
          <w:sz w:val="20"/>
        </w:rPr>
        <w:t>s</w:t>
      </w:r>
      <w:r w:rsidRPr="00F3309F">
        <w:rPr>
          <w:sz w:val="20"/>
        </w:rPr>
        <w:t xml:space="preserve"> of the United States. </w:t>
      </w:r>
      <w:r w:rsidR="003663CA" w:rsidRPr="00F3309F">
        <w:rPr>
          <w:sz w:val="20"/>
        </w:rPr>
        <w:t>You can join AAUW at the national level, but by belonging to the local branch you are provided with more networking opportunities. Branch members also belong to the national organization.</w:t>
      </w:r>
    </w:p>
    <w:p w:rsidR="006706F9" w:rsidRDefault="00F3309F" w:rsidP="00F3309F">
      <w:pPr>
        <w:spacing w:line="240" w:lineRule="auto"/>
        <w:jc w:val="center"/>
        <w:rPr>
          <w:sz w:val="24"/>
        </w:rPr>
      </w:pPr>
      <w:r w:rsidRPr="00E84586">
        <w:rPr>
          <w:sz w:val="24"/>
        </w:rPr>
        <w:t xml:space="preserve">Why Should I Join the </w:t>
      </w:r>
    </w:p>
    <w:p w:rsidR="00F3309F" w:rsidRPr="00E84586" w:rsidRDefault="00F3309F" w:rsidP="00F3309F">
      <w:pPr>
        <w:spacing w:line="240" w:lineRule="auto"/>
        <w:jc w:val="center"/>
        <w:rPr>
          <w:sz w:val="24"/>
        </w:rPr>
      </w:pPr>
      <w:r w:rsidRPr="00E84586">
        <w:rPr>
          <w:sz w:val="24"/>
        </w:rPr>
        <w:t>Gainesville Branch?</w:t>
      </w:r>
    </w:p>
    <w:p w:rsidR="00A71D05" w:rsidRDefault="00B04DB3" w:rsidP="00B04DB3">
      <w:pPr>
        <w:spacing w:line="240" w:lineRule="auto"/>
        <w:rPr>
          <w:sz w:val="24"/>
        </w:rPr>
      </w:pPr>
      <w:r w:rsidRPr="00B04DB3">
        <w:rPr>
          <w:sz w:val="24"/>
        </w:rPr>
        <w:t>Here is why!</w:t>
      </w:r>
    </w:p>
    <w:p w:rsidR="00B04DB3" w:rsidRPr="00A71D05" w:rsidRDefault="00B04DB3" w:rsidP="00B04DB3">
      <w:pPr>
        <w:spacing w:line="240" w:lineRule="auto"/>
        <w:rPr>
          <w:sz w:val="20"/>
        </w:rPr>
      </w:pPr>
    </w:p>
    <w:p w:rsidR="00B04DB3" w:rsidRPr="002676BB" w:rsidRDefault="00B04DB3" w:rsidP="00B04DB3">
      <w:pPr>
        <w:pStyle w:val="ListParagraph"/>
        <w:numPr>
          <w:ilvl w:val="0"/>
          <w:numId w:val="4"/>
        </w:numPr>
        <w:spacing w:line="240" w:lineRule="auto"/>
        <w:rPr>
          <w:sz w:val="20"/>
        </w:rPr>
      </w:pPr>
      <w:r w:rsidRPr="002676BB">
        <w:rPr>
          <w:sz w:val="20"/>
        </w:rPr>
        <w:t xml:space="preserve">By joining AAUW, you belong to a community that breaks through </w:t>
      </w:r>
      <w:r w:rsidR="003663CA" w:rsidRPr="002676BB">
        <w:rPr>
          <w:sz w:val="20"/>
        </w:rPr>
        <w:t>educational and economic barriers so that all women and girls have a fair chance.</w:t>
      </w:r>
    </w:p>
    <w:p w:rsidR="003663CA" w:rsidRPr="002676BB" w:rsidRDefault="003663CA" w:rsidP="00B04DB3">
      <w:pPr>
        <w:spacing w:line="240" w:lineRule="auto"/>
        <w:ind w:left="43"/>
        <w:rPr>
          <w:sz w:val="20"/>
        </w:rPr>
      </w:pPr>
    </w:p>
    <w:p w:rsidR="00B04DB3" w:rsidRPr="002676BB" w:rsidRDefault="003663CA" w:rsidP="00B04DB3">
      <w:pPr>
        <w:pStyle w:val="ListParagraph"/>
        <w:numPr>
          <w:ilvl w:val="0"/>
          <w:numId w:val="4"/>
        </w:numPr>
        <w:spacing w:line="240" w:lineRule="auto"/>
        <w:rPr>
          <w:sz w:val="20"/>
        </w:rPr>
      </w:pPr>
      <w:r w:rsidRPr="002676BB">
        <w:rPr>
          <w:sz w:val="20"/>
        </w:rPr>
        <w:t>In principle and in practice, AAUW values and seeks a diverse membership. There shall be no barriers to full participation in this organization on the basis of gender, race, creed, sexual orientation, national origin, disability, or class.  AAUW members are inter-generational and international.</w:t>
      </w:r>
    </w:p>
    <w:p w:rsidR="003663CA" w:rsidRPr="002676BB" w:rsidRDefault="003663CA" w:rsidP="00B04DB3">
      <w:pPr>
        <w:spacing w:line="240" w:lineRule="auto"/>
        <w:ind w:left="43"/>
        <w:rPr>
          <w:sz w:val="20"/>
        </w:rPr>
      </w:pPr>
    </w:p>
    <w:p w:rsidR="005044A9" w:rsidRPr="005044A9" w:rsidRDefault="003663CA" w:rsidP="00206826">
      <w:pPr>
        <w:pStyle w:val="ListParagraph"/>
        <w:numPr>
          <w:ilvl w:val="0"/>
          <w:numId w:val="4"/>
        </w:numPr>
        <w:spacing w:line="240" w:lineRule="auto"/>
      </w:pPr>
      <w:r w:rsidRPr="002676BB">
        <w:rPr>
          <w:sz w:val="20"/>
        </w:rPr>
        <w:t>AAUW provides interesting progr</w:t>
      </w:r>
      <w:r w:rsidR="00AC7C2B">
        <w:rPr>
          <w:sz w:val="20"/>
        </w:rPr>
        <w:t>am</w:t>
      </w:r>
      <w:r w:rsidRPr="002676BB">
        <w:rPr>
          <w:sz w:val="20"/>
        </w:rPr>
        <w:t>s that challenge your thinking and</w:t>
      </w:r>
      <w:r w:rsidRPr="00B04DB3">
        <w:t xml:space="preserve"> </w:t>
      </w:r>
      <w:r w:rsidRPr="002676BB">
        <w:rPr>
          <w:sz w:val="20"/>
        </w:rPr>
        <w:t>encourage you to understand your world.</w:t>
      </w:r>
    </w:p>
    <w:p w:rsidR="005044A9" w:rsidRDefault="005044A9" w:rsidP="005044A9">
      <w:pPr>
        <w:spacing w:line="240" w:lineRule="auto"/>
      </w:pPr>
    </w:p>
    <w:p w:rsidR="007266ED" w:rsidRPr="002676BB" w:rsidRDefault="00DC62AD" w:rsidP="0032614E">
      <w:pPr>
        <w:spacing w:line="240" w:lineRule="auto"/>
        <w:jc w:val="center"/>
        <w:outlineLvl w:val="0"/>
        <w:rPr>
          <w:b/>
          <w:sz w:val="28"/>
        </w:rPr>
      </w:pPr>
      <w:r>
        <w:rPr>
          <w:b/>
          <w:sz w:val="28"/>
        </w:rPr>
        <w:t>Am</w:t>
      </w:r>
      <w:r w:rsidR="007266ED" w:rsidRPr="002676BB">
        <w:rPr>
          <w:b/>
          <w:sz w:val="28"/>
        </w:rPr>
        <w:t>erican Association</w:t>
      </w:r>
    </w:p>
    <w:p w:rsidR="007266ED" w:rsidRPr="002676BB" w:rsidRDefault="004C4B3B" w:rsidP="0032614E">
      <w:pPr>
        <w:spacing w:line="240" w:lineRule="auto"/>
        <w:jc w:val="center"/>
        <w:rPr>
          <w:b/>
          <w:sz w:val="28"/>
        </w:rPr>
      </w:pPr>
      <w:proofErr w:type="gramStart"/>
      <w:r>
        <w:rPr>
          <w:b/>
          <w:sz w:val="28"/>
        </w:rPr>
        <w:t>o</w:t>
      </w:r>
      <w:r w:rsidR="007266ED" w:rsidRPr="002676BB">
        <w:rPr>
          <w:b/>
          <w:sz w:val="28"/>
        </w:rPr>
        <w:t>f</w:t>
      </w:r>
      <w:proofErr w:type="gramEnd"/>
      <w:r>
        <w:rPr>
          <w:b/>
          <w:sz w:val="28"/>
        </w:rPr>
        <w:t xml:space="preserve"> </w:t>
      </w:r>
      <w:r w:rsidR="007266ED" w:rsidRPr="002676BB">
        <w:rPr>
          <w:b/>
          <w:sz w:val="28"/>
        </w:rPr>
        <w:t xml:space="preserve"> University Women</w:t>
      </w:r>
    </w:p>
    <w:p w:rsidR="007266ED" w:rsidRDefault="007266ED" w:rsidP="0032614E">
      <w:pPr>
        <w:spacing w:line="240" w:lineRule="auto"/>
        <w:jc w:val="center"/>
        <w:rPr>
          <w:noProof/>
          <w:sz w:val="20"/>
        </w:rPr>
      </w:pPr>
    </w:p>
    <w:p w:rsidR="007266ED" w:rsidRDefault="004D03DB" w:rsidP="0032614E">
      <w:pPr>
        <w:spacing w:line="240" w:lineRule="auto"/>
        <w:jc w:val="center"/>
        <w:rPr>
          <w:sz w:val="20"/>
        </w:rPr>
      </w:pPr>
      <w:r w:rsidRPr="004D03DB">
        <w:rPr>
          <w:noProof/>
          <w:sz w:val="20"/>
        </w:rPr>
        <w:drawing>
          <wp:inline distT="0" distB="0" distL="0" distR="0">
            <wp:extent cx="2282796" cy="964487"/>
            <wp:effectExtent l="25400" t="0" r="320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84843" cy="965352"/>
                    </a:xfrm>
                    <a:prstGeom prst="rect">
                      <a:avLst/>
                    </a:prstGeom>
                    <a:noFill/>
                    <a:ln w="9525">
                      <a:noFill/>
                      <a:miter lim="800000"/>
                      <a:headEnd/>
                      <a:tailEnd/>
                    </a:ln>
                  </pic:spPr>
                </pic:pic>
              </a:graphicData>
            </a:graphic>
          </wp:inline>
        </w:drawing>
      </w:r>
    </w:p>
    <w:p w:rsidR="007266ED" w:rsidRDefault="007266ED" w:rsidP="0032614E">
      <w:pPr>
        <w:spacing w:line="240" w:lineRule="auto"/>
        <w:jc w:val="center"/>
        <w:rPr>
          <w:sz w:val="20"/>
        </w:rPr>
      </w:pPr>
    </w:p>
    <w:p w:rsidR="007266ED" w:rsidRDefault="007266ED" w:rsidP="0032614E">
      <w:pPr>
        <w:spacing w:line="240" w:lineRule="auto"/>
        <w:jc w:val="center"/>
        <w:rPr>
          <w:sz w:val="20"/>
        </w:rPr>
      </w:pPr>
    </w:p>
    <w:p w:rsidR="007266ED" w:rsidRDefault="007266ED" w:rsidP="0032614E">
      <w:pPr>
        <w:spacing w:line="240" w:lineRule="auto"/>
        <w:jc w:val="center"/>
        <w:rPr>
          <w:sz w:val="20"/>
        </w:rPr>
      </w:pPr>
    </w:p>
    <w:p w:rsidR="007266ED" w:rsidRDefault="007266ED" w:rsidP="0032614E">
      <w:pPr>
        <w:spacing w:line="240" w:lineRule="auto"/>
        <w:jc w:val="center"/>
        <w:rPr>
          <w:sz w:val="20"/>
        </w:rPr>
      </w:pPr>
    </w:p>
    <w:p w:rsidR="007266ED" w:rsidRPr="007266ED" w:rsidRDefault="007266ED" w:rsidP="0032614E">
      <w:pPr>
        <w:spacing w:line="240" w:lineRule="auto"/>
        <w:jc w:val="center"/>
        <w:outlineLvl w:val="0"/>
        <w:rPr>
          <w:sz w:val="32"/>
        </w:rPr>
      </w:pPr>
      <w:r w:rsidRPr="007266ED">
        <w:rPr>
          <w:sz w:val="32"/>
        </w:rPr>
        <w:t>AAUW</w:t>
      </w:r>
    </w:p>
    <w:p w:rsidR="007266ED" w:rsidRPr="007266ED" w:rsidRDefault="007266ED" w:rsidP="0032614E">
      <w:pPr>
        <w:spacing w:line="240" w:lineRule="auto"/>
        <w:jc w:val="center"/>
        <w:rPr>
          <w:sz w:val="32"/>
        </w:rPr>
      </w:pPr>
      <w:r w:rsidRPr="007266ED">
        <w:rPr>
          <w:sz w:val="32"/>
        </w:rPr>
        <w:t>Breaking through</w:t>
      </w:r>
    </w:p>
    <w:p w:rsidR="007266ED" w:rsidRPr="007266ED" w:rsidRDefault="007266ED" w:rsidP="0032614E">
      <w:pPr>
        <w:spacing w:line="240" w:lineRule="auto"/>
        <w:jc w:val="center"/>
        <w:rPr>
          <w:sz w:val="32"/>
        </w:rPr>
      </w:pPr>
      <w:r w:rsidRPr="007266ED">
        <w:rPr>
          <w:sz w:val="32"/>
        </w:rPr>
        <w:t>Barriers</w:t>
      </w:r>
      <w:r w:rsidR="006706F9">
        <w:rPr>
          <w:sz w:val="32"/>
        </w:rPr>
        <w:t xml:space="preserve"> for</w:t>
      </w:r>
    </w:p>
    <w:p w:rsidR="007266ED" w:rsidRPr="007266ED" w:rsidRDefault="007266ED" w:rsidP="0032614E">
      <w:pPr>
        <w:spacing w:line="240" w:lineRule="auto"/>
        <w:jc w:val="center"/>
        <w:rPr>
          <w:sz w:val="32"/>
        </w:rPr>
      </w:pPr>
      <w:proofErr w:type="gramStart"/>
      <w:r w:rsidRPr="007266ED">
        <w:rPr>
          <w:sz w:val="32"/>
        </w:rPr>
        <w:t>for</w:t>
      </w:r>
      <w:proofErr w:type="gramEnd"/>
      <w:r w:rsidRPr="007266ED">
        <w:rPr>
          <w:sz w:val="32"/>
        </w:rPr>
        <w:t xml:space="preserve"> Women and Girls</w:t>
      </w:r>
    </w:p>
    <w:p w:rsidR="007266ED" w:rsidRDefault="007266ED" w:rsidP="0032614E">
      <w:pPr>
        <w:spacing w:line="240" w:lineRule="auto"/>
        <w:jc w:val="center"/>
        <w:rPr>
          <w:sz w:val="20"/>
        </w:rPr>
      </w:pPr>
    </w:p>
    <w:p w:rsidR="007266ED" w:rsidRDefault="007266ED" w:rsidP="0032614E">
      <w:pPr>
        <w:spacing w:line="240" w:lineRule="auto"/>
        <w:jc w:val="center"/>
        <w:rPr>
          <w:sz w:val="20"/>
        </w:rPr>
      </w:pPr>
    </w:p>
    <w:p w:rsidR="007266ED" w:rsidRDefault="007266ED" w:rsidP="0032614E">
      <w:pPr>
        <w:spacing w:line="240" w:lineRule="auto"/>
        <w:jc w:val="center"/>
        <w:rPr>
          <w:sz w:val="20"/>
        </w:rPr>
      </w:pPr>
    </w:p>
    <w:p w:rsidR="00E84586" w:rsidRPr="00E84586" w:rsidRDefault="00E84586" w:rsidP="0032614E">
      <w:pPr>
        <w:spacing w:line="240" w:lineRule="auto"/>
        <w:jc w:val="center"/>
        <w:rPr>
          <w:sz w:val="28"/>
        </w:rPr>
      </w:pPr>
    </w:p>
    <w:p w:rsidR="007266ED" w:rsidRPr="00E84586" w:rsidRDefault="00E84586" w:rsidP="0032614E">
      <w:pPr>
        <w:spacing w:line="240" w:lineRule="auto"/>
        <w:jc w:val="center"/>
        <w:outlineLvl w:val="0"/>
        <w:rPr>
          <w:sz w:val="28"/>
        </w:rPr>
      </w:pPr>
      <w:r w:rsidRPr="00E84586">
        <w:rPr>
          <w:sz w:val="28"/>
        </w:rPr>
        <w:t>Gainesville, FL Branch</w:t>
      </w:r>
    </w:p>
    <w:p w:rsidR="007266ED" w:rsidRPr="007266ED" w:rsidRDefault="00DF1AFD" w:rsidP="0032614E">
      <w:pPr>
        <w:spacing w:line="240" w:lineRule="auto"/>
        <w:jc w:val="center"/>
        <w:rPr>
          <w:sz w:val="32"/>
        </w:rPr>
      </w:pPr>
      <w:r>
        <w:rPr>
          <w:sz w:val="32"/>
        </w:rPr>
        <w:t>2020</w:t>
      </w:r>
      <w:r w:rsidR="0067108C">
        <w:rPr>
          <w:sz w:val="32"/>
        </w:rPr>
        <w:t>-</w:t>
      </w:r>
      <w:r>
        <w:rPr>
          <w:sz w:val="32"/>
        </w:rPr>
        <w:t>2021</w:t>
      </w:r>
    </w:p>
    <w:sectPr w:rsidR="007266ED" w:rsidRPr="007266ED" w:rsidSect="005044A9">
      <w:pgSz w:w="15840" w:h="12240" w:orient="landscape"/>
      <w:pgMar w:top="936" w:right="540" w:bottom="936" w:left="720" w:header="0" w:footer="0" w:gutter="0"/>
      <w:cols w:num="3"/>
      <w:docGrid w:linePitch="360"/>
      <w:printerSettings r:id="rId1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0032E"/>
    <w:multiLevelType w:val="multilevel"/>
    <w:tmpl w:val="6F36D266"/>
    <w:lvl w:ilvl="0">
      <w:start w:val="1"/>
      <w:numFmt w:val="bullet"/>
      <w:lvlText w:val=""/>
      <w:lvlJc w:val="left"/>
      <w:pPr>
        <w:ind w:left="769" w:hanging="360"/>
      </w:pPr>
      <w:rPr>
        <w:rFonts w:ascii="Wingdings" w:hAnsi="Wingdings" w:hint="default"/>
      </w:rPr>
    </w:lvl>
    <w:lvl w:ilvl="1">
      <w:start w:val="1"/>
      <w:numFmt w:val="bullet"/>
      <w:lvlText w:val="o"/>
      <w:lvlJc w:val="left"/>
      <w:pPr>
        <w:ind w:left="1489" w:hanging="360"/>
      </w:pPr>
      <w:rPr>
        <w:rFonts w:ascii="Courier New" w:hAnsi="Courier New" w:hint="default"/>
      </w:rPr>
    </w:lvl>
    <w:lvl w:ilvl="2">
      <w:start w:val="1"/>
      <w:numFmt w:val="bullet"/>
      <w:lvlText w:val=""/>
      <w:lvlJc w:val="left"/>
      <w:pPr>
        <w:ind w:left="2209" w:hanging="360"/>
      </w:pPr>
      <w:rPr>
        <w:rFonts w:ascii="Wingdings" w:hAnsi="Wingdings" w:hint="default"/>
      </w:rPr>
    </w:lvl>
    <w:lvl w:ilvl="3">
      <w:start w:val="1"/>
      <w:numFmt w:val="bullet"/>
      <w:lvlText w:val=""/>
      <w:lvlJc w:val="left"/>
      <w:pPr>
        <w:ind w:left="2929" w:hanging="360"/>
      </w:pPr>
      <w:rPr>
        <w:rFonts w:ascii="Symbol" w:hAnsi="Symbol" w:hint="default"/>
      </w:rPr>
    </w:lvl>
    <w:lvl w:ilvl="4">
      <w:start w:val="1"/>
      <w:numFmt w:val="bullet"/>
      <w:lvlText w:val="o"/>
      <w:lvlJc w:val="left"/>
      <w:pPr>
        <w:ind w:left="3649" w:hanging="360"/>
      </w:pPr>
      <w:rPr>
        <w:rFonts w:ascii="Courier New" w:hAnsi="Courier New" w:hint="default"/>
      </w:rPr>
    </w:lvl>
    <w:lvl w:ilvl="5">
      <w:start w:val="1"/>
      <w:numFmt w:val="bullet"/>
      <w:lvlText w:val=""/>
      <w:lvlJc w:val="left"/>
      <w:pPr>
        <w:ind w:left="4369" w:hanging="360"/>
      </w:pPr>
      <w:rPr>
        <w:rFonts w:ascii="Wingdings" w:hAnsi="Wingdings" w:hint="default"/>
      </w:rPr>
    </w:lvl>
    <w:lvl w:ilvl="6">
      <w:start w:val="1"/>
      <w:numFmt w:val="bullet"/>
      <w:lvlText w:val=""/>
      <w:lvlJc w:val="left"/>
      <w:pPr>
        <w:ind w:left="5089" w:hanging="360"/>
      </w:pPr>
      <w:rPr>
        <w:rFonts w:ascii="Symbol" w:hAnsi="Symbol" w:hint="default"/>
      </w:rPr>
    </w:lvl>
    <w:lvl w:ilvl="7">
      <w:start w:val="1"/>
      <w:numFmt w:val="bullet"/>
      <w:lvlText w:val="o"/>
      <w:lvlJc w:val="left"/>
      <w:pPr>
        <w:ind w:left="5809" w:hanging="360"/>
      </w:pPr>
      <w:rPr>
        <w:rFonts w:ascii="Courier New" w:hAnsi="Courier New" w:hint="default"/>
      </w:rPr>
    </w:lvl>
    <w:lvl w:ilvl="8">
      <w:start w:val="1"/>
      <w:numFmt w:val="bullet"/>
      <w:lvlText w:val=""/>
      <w:lvlJc w:val="left"/>
      <w:pPr>
        <w:ind w:left="6529" w:hanging="360"/>
      </w:pPr>
      <w:rPr>
        <w:rFonts w:ascii="Wingdings" w:hAnsi="Wingdings" w:hint="default"/>
      </w:rPr>
    </w:lvl>
  </w:abstractNum>
  <w:abstractNum w:abstractNumId="1">
    <w:nsid w:val="14DA2E5A"/>
    <w:multiLevelType w:val="hybridMultilevel"/>
    <w:tmpl w:val="6F36D266"/>
    <w:lvl w:ilvl="0" w:tplc="04090009">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nsid w:val="4148197F"/>
    <w:multiLevelType w:val="hybridMultilevel"/>
    <w:tmpl w:val="87E02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556AC3"/>
    <w:multiLevelType w:val="hybridMultilevel"/>
    <w:tmpl w:val="D08AEA96"/>
    <w:lvl w:ilvl="0" w:tplc="04090009">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0FBD"/>
    <w:rsid w:val="00004C3D"/>
    <w:rsid w:val="000057DB"/>
    <w:rsid w:val="00011A3B"/>
    <w:rsid w:val="000314C1"/>
    <w:rsid w:val="000359C2"/>
    <w:rsid w:val="00072635"/>
    <w:rsid w:val="0007542F"/>
    <w:rsid w:val="000C7186"/>
    <w:rsid w:val="000F6864"/>
    <w:rsid w:val="00111B71"/>
    <w:rsid w:val="001165C8"/>
    <w:rsid w:val="00117EBE"/>
    <w:rsid w:val="001304BC"/>
    <w:rsid w:val="00135844"/>
    <w:rsid w:val="00137007"/>
    <w:rsid w:val="001508CA"/>
    <w:rsid w:val="00151F73"/>
    <w:rsid w:val="00157EA0"/>
    <w:rsid w:val="001609CE"/>
    <w:rsid w:val="0016215B"/>
    <w:rsid w:val="0017731C"/>
    <w:rsid w:val="001A5264"/>
    <w:rsid w:val="001C63FD"/>
    <w:rsid w:val="001C74B7"/>
    <w:rsid w:val="001E4085"/>
    <w:rsid w:val="001E6E94"/>
    <w:rsid w:val="00206826"/>
    <w:rsid w:val="00216DC5"/>
    <w:rsid w:val="0023319F"/>
    <w:rsid w:val="0025168B"/>
    <w:rsid w:val="00256C4C"/>
    <w:rsid w:val="00257609"/>
    <w:rsid w:val="002676BB"/>
    <w:rsid w:val="00271B1D"/>
    <w:rsid w:val="00281A0D"/>
    <w:rsid w:val="00286DC3"/>
    <w:rsid w:val="002A39EE"/>
    <w:rsid w:val="002C56D6"/>
    <w:rsid w:val="002D7044"/>
    <w:rsid w:val="002D7902"/>
    <w:rsid w:val="002E30AE"/>
    <w:rsid w:val="002E33A9"/>
    <w:rsid w:val="002F6698"/>
    <w:rsid w:val="003017FB"/>
    <w:rsid w:val="00301FA8"/>
    <w:rsid w:val="00303D38"/>
    <w:rsid w:val="0032054B"/>
    <w:rsid w:val="0032614E"/>
    <w:rsid w:val="0035186D"/>
    <w:rsid w:val="0035539D"/>
    <w:rsid w:val="003633DD"/>
    <w:rsid w:val="003663CA"/>
    <w:rsid w:val="0037226B"/>
    <w:rsid w:val="00375FF5"/>
    <w:rsid w:val="0038079C"/>
    <w:rsid w:val="003A45A8"/>
    <w:rsid w:val="003A7AAE"/>
    <w:rsid w:val="003C17F6"/>
    <w:rsid w:val="003E32C4"/>
    <w:rsid w:val="003F42BD"/>
    <w:rsid w:val="003F799C"/>
    <w:rsid w:val="00405441"/>
    <w:rsid w:val="0041478D"/>
    <w:rsid w:val="00421370"/>
    <w:rsid w:val="0043141D"/>
    <w:rsid w:val="00431876"/>
    <w:rsid w:val="00484549"/>
    <w:rsid w:val="004C4B3B"/>
    <w:rsid w:val="004C579C"/>
    <w:rsid w:val="004D03DB"/>
    <w:rsid w:val="004D3724"/>
    <w:rsid w:val="004E65F6"/>
    <w:rsid w:val="004F4D6F"/>
    <w:rsid w:val="004F7103"/>
    <w:rsid w:val="005044A9"/>
    <w:rsid w:val="0050660F"/>
    <w:rsid w:val="00514B09"/>
    <w:rsid w:val="00543ABA"/>
    <w:rsid w:val="005472B3"/>
    <w:rsid w:val="0055221A"/>
    <w:rsid w:val="005773D5"/>
    <w:rsid w:val="00585614"/>
    <w:rsid w:val="005A22E6"/>
    <w:rsid w:val="005B7AD9"/>
    <w:rsid w:val="005C1498"/>
    <w:rsid w:val="005E638F"/>
    <w:rsid w:val="005F3930"/>
    <w:rsid w:val="0060608A"/>
    <w:rsid w:val="00622C8F"/>
    <w:rsid w:val="0064531A"/>
    <w:rsid w:val="00657183"/>
    <w:rsid w:val="00662A94"/>
    <w:rsid w:val="00665C65"/>
    <w:rsid w:val="006706F9"/>
    <w:rsid w:val="0067108C"/>
    <w:rsid w:val="006B5D12"/>
    <w:rsid w:val="006F6F89"/>
    <w:rsid w:val="007054B8"/>
    <w:rsid w:val="0070568D"/>
    <w:rsid w:val="00707BAE"/>
    <w:rsid w:val="00715D26"/>
    <w:rsid w:val="007266ED"/>
    <w:rsid w:val="007357C8"/>
    <w:rsid w:val="0074505B"/>
    <w:rsid w:val="0076374E"/>
    <w:rsid w:val="00766CCE"/>
    <w:rsid w:val="0077024F"/>
    <w:rsid w:val="00784A47"/>
    <w:rsid w:val="00785C80"/>
    <w:rsid w:val="00785E8E"/>
    <w:rsid w:val="0078704C"/>
    <w:rsid w:val="007945D4"/>
    <w:rsid w:val="0079497D"/>
    <w:rsid w:val="00795DD5"/>
    <w:rsid w:val="007B02FC"/>
    <w:rsid w:val="007B0ACF"/>
    <w:rsid w:val="007B4B75"/>
    <w:rsid w:val="007C02C4"/>
    <w:rsid w:val="007C46CB"/>
    <w:rsid w:val="007D2F0F"/>
    <w:rsid w:val="007D7767"/>
    <w:rsid w:val="008066AE"/>
    <w:rsid w:val="00806719"/>
    <w:rsid w:val="00807BE0"/>
    <w:rsid w:val="00832D82"/>
    <w:rsid w:val="0083521B"/>
    <w:rsid w:val="008610BB"/>
    <w:rsid w:val="0088381A"/>
    <w:rsid w:val="008A6AB3"/>
    <w:rsid w:val="008C552A"/>
    <w:rsid w:val="008C6E50"/>
    <w:rsid w:val="008D57BE"/>
    <w:rsid w:val="008D6669"/>
    <w:rsid w:val="008E3054"/>
    <w:rsid w:val="008E50DE"/>
    <w:rsid w:val="00937CA8"/>
    <w:rsid w:val="0094437D"/>
    <w:rsid w:val="00974AB9"/>
    <w:rsid w:val="00974BB7"/>
    <w:rsid w:val="00986DE0"/>
    <w:rsid w:val="00991FD1"/>
    <w:rsid w:val="009939DD"/>
    <w:rsid w:val="009B4C12"/>
    <w:rsid w:val="00A1757F"/>
    <w:rsid w:val="00A24A8D"/>
    <w:rsid w:val="00A310E8"/>
    <w:rsid w:val="00A40E4A"/>
    <w:rsid w:val="00A701B6"/>
    <w:rsid w:val="00A71D05"/>
    <w:rsid w:val="00A734A8"/>
    <w:rsid w:val="00A840C6"/>
    <w:rsid w:val="00A87523"/>
    <w:rsid w:val="00AC1224"/>
    <w:rsid w:val="00AC7662"/>
    <w:rsid w:val="00AC7C2B"/>
    <w:rsid w:val="00AE1777"/>
    <w:rsid w:val="00AE19D6"/>
    <w:rsid w:val="00AE3A12"/>
    <w:rsid w:val="00AF0FBD"/>
    <w:rsid w:val="00AF16DC"/>
    <w:rsid w:val="00B04DB3"/>
    <w:rsid w:val="00B36F16"/>
    <w:rsid w:val="00B50D61"/>
    <w:rsid w:val="00B66822"/>
    <w:rsid w:val="00B66FE0"/>
    <w:rsid w:val="00B74AC7"/>
    <w:rsid w:val="00B833D5"/>
    <w:rsid w:val="00B84DD7"/>
    <w:rsid w:val="00B87034"/>
    <w:rsid w:val="00BA050E"/>
    <w:rsid w:val="00BA22CA"/>
    <w:rsid w:val="00BA25F8"/>
    <w:rsid w:val="00BB0C4B"/>
    <w:rsid w:val="00BB16F4"/>
    <w:rsid w:val="00BC6A9F"/>
    <w:rsid w:val="00BD2E1D"/>
    <w:rsid w:val="00BD58D9"/>
    <w:rsid w:val="00BE0FA1"/>
    <w:rsid w:val="00BE6031"/>
    <w:rsid w:val="00C346E2"/>
    <w:rsid w:val="00C43BF4"/>
    <w:rsid w:val="00C458AB"/>
    <w:rsid w:val="00C46A7F"/>
    <w:rsid w:val="00CB6A2E"/>
    <w:rsid w:val="00CC2DF5"/>
    <w:rsid w:val="00CC35F6"/>
    <w:rsid w:val="00D14719"/>
    <w:rsid w:val="00D1772B"/>
    <w:rsid w:val="00D548E9"/>
    <w:rsid w:val="00D54B62"/>
    <w:rsid w:val="00D57C8C"/>
    <w:rsid w:val="00D63691"/>
    <w:rsid w:val="00D7087C"/>
    <w:rsid w:val="00D8565E"/>
    <w:rsid w:val="00DB00D4"/>
    <w:rsid w:val="00DC62AD"/>
    <w:rsid w:val="00DD31E8"/>
    <w:rsid w:val="00DD3E61"/>
    <w:rsid w:val="00DE4953"/>
    <w:rsid w:val="00DF1AFD"/>
    <w:rsid w:val="00E27718"/>
    <w:rsid w:val="00E30ADA"/>
    <w:rsid w:val="00E358E6"/>
    <w:rsid w:val="00E84586"/>
    <w:rsid w:val="00EA024C"/>
    <w:rsid w:val="00EA20F0"/>
    <w:rsid w:val="00ED4847"/>
    <w:rsid w:val="00EF0C4C"/>
    <w:rsid w:val="00EF0ED5"/>
    <w:rsid w:val="00EF7B37"/>
    <w:rsid w:val="00F115AB"/>
    <w:rsid w:val="00F17C37"/>
    <w:rsid w:val="00F220D0"/>
    <w:rsid w:val="00F26EDF"/>
    <w:rsid w:val="00F3309F"/>
    <w:rsid w:val="00F56BD9"/>
    <w:rsid w:val="00F65165"/>
    <w:rsid w:val="00F85827"/>
    <w:rsid w:val="00FA6B4C"/>
    <w:rsid w:val="00FB10A9"/>
    <w:rsid w:val="00FB599D"/>
    <w:rsid w:val="00FC756E"/>
    <w:rsid w:val="00FD3ACF"/>
    <w:rsid w:val="00FD618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AF0FBD"/>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5221A"/>
    <w:pPr>
      <w:ind w:left="720"/>
      <w:contextualSpacing/>
    </w:pPr>
  </w:style>
  <w:style w:type="paragraph" w:styleId="DocumentMap">
    <w:name w:val="Document Map"/>
    <w:basedOn w:val="Normal"/>
    <w:link w:val="DocumentMapChar"/>
    <w:rsid w:val="008C6E50"/>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rsid w:val="008C6E50"/>
    <w:rPr>
      <w:rFonts w:ascii="Lucida Grande" w:hAnsi="Lucida Grande"/>
    </w:rPr>
  </w:style>
  <w:style w:type="character" w:styleId="Hyperlink">
    <w:name w:val="Hyperlink"/>
    <w:basedOn w:val="DefaultParagraphFont"/>
    <w:uiPriority w:val="99"/>
    <w:rsid w:val="005044A9"/>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about:blank" TargetMode="External"/><Relationship Id="rId8" Type="http://schemas.openxmlformats.org/officeDocument/2006/relationships/hyperlink" Target="about:blank" TargetMode="External"/><Relationship Id="rId9" Type="http://schemas.openxmlformats.org/officeDocument/2006/relationships/image" Target="media/image2.png"/><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0DA86-E673-5441-B344-B0C87ED3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640</Words>
  <Characters>3652</Characters>
  <Application>Microsoft Macintosh Word</Application>
  <DocSecurity>0</DocSecurity>
  <Lines>30</Lines>
  <Paragraphs>7</Paragraphs>
  <ScaleCrop>false</ScaleCrop>
  <Company>Stop Global Warming, Inc.</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Littler</dc:creator>
  <cp:keywords/>
  <cp:lastModifiedBy>June Littler</cp:lastModifiedBy>
  <cp:revision>21</cp:revision>
  <cp:lastPrinted>2020-09-04T14:22:00Z</cp:lastPrinted>
  <dcterms:created xsi:type="dcterms:W3CDTF">2020-09-01T02:55:00Z</dcterms:created>
  <dcterms:modified xsi:type="dcterms:W3CDTF">2020-09-14T04:14:00Z</dcterms:modified>
</cp:coreProperties>
</file>